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816DB0">
              <w:t>03.04.2018</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816DB0">
            <w:pPr>
              <w:tabs>
                <w:tab w:val="left" w:pos="3123"/>
                <w:tab w:val="left" w:pos="3270"/>
              </w:tabs>
              <w:jc w:val="right"/>
            </w:pPr>
            <w:r w:rsidRPr="00360CF1">
              <w:t xml:space="preserve">№ </w:t>
            </w:r>
            <w:r w:rsidR="00816DB0">
              <w:t>753</w:t>
            </w:r>
            <w:r w:rsidRPr="00360CF1">
              <w:t xml:space="preserve">          </w:t>
            </w:r>
          </w:p>
        </w:tc>
      </w:tr>
    </w:tbl>
    <w:p w:rsidR="00977853" w:rsidRPr="006F4CD3" w:rsidRDefault="00977853" w:rsidP="006F4CD3">
      <w:pPr>
        <w:shd w:val="clear" w:color="auto" w:fill="FFFFFF"/>
        <w:ind w:firstLine="709"/>
        <w:jc w:val="both"/>
      </w:pPr>
    </w:p>
    <w:p w:rsidR="006F4CD3" w:rsidRDefault="006F4CD3" w:rsidP="006F4CD3">
      <w:pPr>
        <w:jc w:val="both"/>
      </w:pPr>
    </w:p>
    <w:p w:rsidR="00491184" w:rsidRPr="00491184" w:rsidRDefault="00731178" w:rsidP="00491184">
      <w:pPr>
        <w:widowControl w:val="0"/>
        <w:autoSpaceDE w:val="0"/>
        <w:autoSpaceDN w:val="0"/>
        <w:ind w:right="5668"/>
        <w:jc w:val="both"/>
      </w:pPr>
      <w:r>
        <w:t>О создании М</w:t>
      </w:r>
      <w:r w:rsidR="00491184" w:rsidRPr="00491184">
        <w:t xml:space="preserve">ежведомственной комиссии Нижневартовского района по обследованию </w:t>
      </w:r>
      <w:r w:rsidR="00491184">
        <w:t>мест массового пребывания людей</w:t>
      </w:r>
    </w:p>
    <w:p w:rsidR="00491184" w:rsidRDefault="00491184" w:rsidP="00491184">
      <w:pPr>
        <w:widowControl w:val="0"/>
        <w:autoSpaceDE w:val="0"/>
        <w:autoSpaceDN w:val="0"/>
        <w:jc w:val="center"/>
      </w:pPr>
    </w:p>
    <w:p w:rsidR="00491184" w:rsidRPr="00491184" w:rsidRDefault="00491184" w:rsidP="00491184">
      <w:pPr>
        <w:widowControl w:val="0"/>
        <w:autoSpaceDE w:val="0"/>
        <w:autoSpaceDN w:val="0"/>
        <w:jc w:val="center"/>
      </w:pPr>
    </w:p>
    <w:p w:rsidR="00491184" w:rsidRDefault="00491184" w:rsidP="00491184">
      <w:pPr>
        <w:autoSpaceDE w:val="0"/>
        <w:autoSpaceDN w:val="0"/>
        <w:ind w:firstLine="709"/>
        <w:jc w:val="both"/>
      </w:pPr>
      <w:r w:rsidRPr="00491184">
        <w:t xml:space="preserve">В соответствии с </w:t>
      </w:r>
      <w:hyperlink r:id="rId9" w:history="1">
        <w:r w:rsidRPr="00491184">
          <w:t>пунктом 7.1 статьи 16</w:t>
        </w:r>
      </w:hyperlink>
      <w:r w:rsidRPr="00491184">
        <w:t xml:space="preserve"> Федерального закона </w:t>
      </w:r>
      <w:r>
        <w:t xml:space="preserve">                          </w:t>
      </w:r>
      <w:r w:rsidRPr="00491184">
        <w:t xml:space="preserve">от </w:t>
      </w:r>
      <w:r>
        <w:t>0</w:t>
      </w:r>
      <w:r w:rsidRPr="00491184">
        <w:t>6</w:t>
      </w:r>
      <w:r>
        <w:t>.10.</w:t>
      </w:r>
      <w:r w:rsidRPr="00491184">
        <w:t>2003 № 131-ФЗ «Об общих принципах организации местного самоуправления в Российской Федерации»,</w:t>
      </w:r>
      <w:r>
        <w:t xml:space="preserve"> </w:t>
      </w:r>
      <w:r w:rsidRPr="00491184">
        <w:t xml:space="preserve">Федеральным </w:t>
      </w:r>
      <w:hyperlink r:id="rId10" w:history="1">
        <w:r w:rsidRPr="00491184">
          <w:t>законом</w:t>
        </w:r>
      </w:hyperlink>
      <w:r>
        <w:t xml:space="preserve">                               от 06.03.</w:t>
      </w:r>
      <w:r w:rsidRPr="00491184">
        <w:t xml:space="preserve">2006 </w:t>
      </w:r>
      <w:r>
        <w:t xml:space="preserve">№ 35-ФЗ «О </w:t>
      </w:r>
      <w:r w:rsidRPr="00491184">
        <w:t xml:space="preserve">противодействии терроризму», в целях реализации </w:t>
      </w:r>
      <w:hyperlink r:id="rId11" w:history="1">
        <w:r>
          <w:t>п</w:t>
        </w:r>
        <w:r w:rsidRPr="00491184">
          <w:t>остановления</w:t>
        </w:r>
      </w:hyperlink>
      <w:r w:rsidRPr="00491184">
        <w:t xml:space="preserve"> Правительства Российской Федерации от 25</w:t>
      </w:r>
      <w:r>
        <w:t>.03.</w:t>
      </w:r>
      <w:r w:rsidRPr="00491184">
        <w:t xml:space="preserve">2015 </w:t>
      </w:r>
      <w:r>
        <w:t xml:space="preserve">№ 272                   «Об </w:t>
      </w:r>
      <w:r w:rsidRPr="00491184">
        <w:t xml:space="preserve">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w:t>
      </w:r>
      <w:r>
        <w:t xml:space="preserve">   </w:t>
      </w:r>
      <w:r w:rsidRPr="00491184">
        <w:t>и форм паспортов безопасности таких мест и объектов (территорий)»:</w:t>
      </w:r>
    </w:p>
    <w:p w:rsidR="00491184" w:rsidRPr="00491184" w:rsidRDefault="00491184" w:rsidP="00491184">
      <w:pPr>
        <w:autoSpaceDE w:val="0"/>
        <w:autoSpaceDN w:val="0"/>
        <w:ind w:firstLine="709"/>
        <w:jc w:val="both"/>
      </w:pPr>
    </w:p>
    <w:p w:rsidR="00491184" w:rsidRPr="00491184" w:rsidRDefault="00491184" w:rsidP="00491184">
      <w:pPr>
        <w:autoSpaceDE w:val="0"/>
        <w:autoSpaceDN w:val="0"/>
        <w:ind w:firstLine="709"/>
        <w:jc w:val="both"/>
      </w:pPr>
      <w:r w:rsidRPr="00491184">
        <w:t>1. Утвердить:</w:t>
      </w:r>
    </w:p>
    <w:p w:rsidR="00491184" w:rsidRPr="00491184" w:rsidRDefault="00491184" w:rsidP="00491184">
      <w:pPr>
        <w:autoSpaceDE w:val="0"/>
        <w:autoSpaceDN w:val="0"/>
        <w:ind w:firstLine="709"/>
        <w:jc w:val="both"/>
      </w:pPr>
      <w:r w:rsidRPr="00491184">
        <w:t xml:space="preserve">1.1. </w:t>
      </w:r>
      <w:hyperlink r:id="rId12" w:anchor="P64" w:history="1">
        <w:r w:rsidRPr="00491184">
          <w:t>Положение</w:t>
        </w:r>
      </w:hyperlink>
      <w:r w:rsidRPr="00491184">
        <w:t xml:space="preserve"> о Межведомственной комиссии Нижневартовского района по обследованию мест массового пребыв</w:t>
      </w:r>
      <w:r>
        <w:t>ания людей согласно приложению 1.</w:t>
      </w:r>
      <w:r w:rsidRPr="00491184">
        <w:t xml:space="preserve"> </w:t>
      </w:r>
    </w:p>
    <w:p w:rsidR="00491184" w:rsidRPr="00491184" w:rsidRDefault="00491184" w:rsidP="00491184">
      <w:pPr>
        <w:autoSpaceDE w:val="0"/>
        <w:autoSpaceDN w:val="0"/>
        <w:ind w:firstLine="709"/>
        <w:jc w:val="both"/>
      </w:pPr>
      <w:r w:rsidRPr="00491184">
        <w:t xml:space="preserve">1.2. Состав Межведомственной комиссии Нижневартовского района по обследованию мест массового пребывания людей согласно </w:t>
      </w:r>
      <w:hyperlink r:id="rId13" w:anchor="P38" w:history="1">
        <w:r w:rsidRPr="00491184">
          <w:t xml:space="preserve">приложению </w:t>
        </w:r>
      </w:hyperlink>
      <w:r w:rsidRPr="00491184">
        <w:t>2</w:t>
      </w:r>
      <w:r>
        <w:t xml:space="preserve">. </w:t>
      </w:r>
    </w:p>
    <w:p w:rsidR="00491184" w:rsidRPr="00491184" w:rsidRDefault="00491184" w:rsidP="00491184">
      <w:pPr>
        <w:autoSpaceDE w:val="0"/>
        <w:autoSpaceDN w:val="0"/>
        <w:ind w:firstLine="709"/>
        <w:jc w:val="both"/>
      </w:pPr>
      <w:r w:rsidRPr="00491184">
        <w:t xml:space="preserve">1.3. Форму </w:t>
      </w:r>
      <w:hyperlink r:id="rId14" w:anchor="P152" w:history="1">
        <w:r w:rsidRPr="00491184">
          <w:t>акта</w:t>
        </w:r>
      </w:hyperlink>
      <w:r w:rsidRPr="00491184">
        <w:t xml:space="preserve"> обследования и категорирования мест массового пребывания людей согласно приложению 3.</w:t>
      </w:r>
    </w:p>
    <w:p w:rsidR="00491184" w:rsidRPr="00491184" w:rsidRDefault="00491184" w:rsidP="00491184">
      <w:pPr>
        <w:autoSpaceDE w:val="0"/>
        <w:autoSpaceDN w:val="0"/>
        <w:ind w:firstLine="709"/>
        <w:jc w:val="both"/>
      </w:pPr>
      <w:r w:rsidRPr="00491184">
        <w:t xml:space="preserve">1.4. Форму </w:t>
      </w:r>
      <w:hyperlink r:id="rId15" w:anchor="P263" w:history="1">
        <w:r w:rsidRPr="00491184">
          <w:t>акта</w:t>
        </w:r>
      </w:hyperlink>
      <w:r w:rsidRPr="00491184">
        <w:t xml:space="preserve"> плановой (внеплановой) проверки исполнения требований к антитеррористической защищенности мест массового пребывания людей согласно приложению 4.</w:t>
      </w:r>
    </w:p>
    <w:p w:rsidR="00491184" w:rsidRPr="00491184" w:rsidRDefault="00491184" w:rsidP="00491184">
      <w:pPr>
        <w:autoSpaceDE w:val="0"/>
        <w:autoSpaceDN w:val="0"/>
        <w:ind w:firstLine="709"/>
        <w:jc w:val="both"/>
      </w:pPr>
    </w:p>
    <w:p w:rsidR="00491184" w:rsidRPr="00491184" w:rsidRDefault="00491184" w:rsidP="00491184">
      <w:pPr>
        <w:autoSpaceDE w:val="0"/>
        <w:autoSpaceDN w:val="0"/>
        <w:ind w:firstLine="709"/>
        <w:jc w:val="both"/>
      </w:pPr>
      <w:r w:rsidRPr="00491184">
        <w:t>2. Межведомственной комиссии Нижневартовск</w:t>
      </w:r>
      <w:r>
        <w:t>ого района                      по обследованию мест</w:t>
      </w:r>
      <w:r w:rsidRPr="00491184">
        <w:t xml:space="preserve"> массового пребывания людей </w:t>
      </w:r>
      <w:r>
        <w:t xml:space="preserve">в срок до </w:t>
      </w:r>
      <w:r w:rsidRPr="00491184">
        <w:t>31</w:t>
      </w:r>
      <w:r>
        <w:t>.12.</w:t>
      </w:r>
      <w:r w:rsidRPr="00491184">
        <w:t>2018:</w:t>
      </w:r>
    </w:p>
    <w:p w:rsidR="00491184" w:rsidRPr="00491184" w:rsidRDefault="00491184" w:rsidP="00491184">
      <w:pPr>
        <w:autoSpaceDE w:val="0"/>
        <w:autoSpaceDN w:val="0"/>
        <w:ind w:firstLine="709"/>
        <w:jc w:val="both"/>
      </w:pPr>
      <w:r w:rsidRPr="00491184">
        <w:t xml:space="preserve">2.1. </w:t>
      </w:r>
      <w:r>
        <w:t>П</w:t>
      </w:r>
      <w:r w:rsidRPr="00491184">
        <w:t>ровести обследование и категорирование мест массового пребывания людей, расположенных в Нижневартовском районе.</w:t>
      </w:r>
    </w:p>
    <w:p w:rsidR="00491184" w:rsidRPr="00491184" w:rsidRDefault="00491184" w:rsidP="00491184">
      <w:pPr>
        <w:autoSpaceDE w:val="0"/>
        <w:autoSpaceDN w:val="0"/>
        <w:ind w:firstLine="709"/>
        <w:jc w:val="both"/>
      </w:pPr>
      <w:r w:rsidRPr="00491184">
        <w:lastRenderedPageBreak/>
        <w:t xml:space="preserve">2.2. </w:t>
      </w:r>
      <w:r>
        <w:t>Р</w:t>
      </w:r>
      <w:r w:rsidRPr="00491184">
        <w:t>азработать паспорта безопасности на каждое место массового пребывания людей в Нижневартовском районе.</w:t>
      </w:r>
    </w:p>
    <w:p w:rsidR="00491184" w:rsidRPr="00491184" w:rsidRDefault="00491184" w:rsidP="00491184">
      <w:pPr>
        <w:autoSpaceDE w:val="0"/>
        <w:autoSpaceDN w:val="0"/>
        <w:ind w:firstLine="709"/>
        <w:jc w:val="both"/>
      </w:pPr>
    </w:p>
    <w:p w:rsidR="00491184" w:rsidRPr="00491184" w:rsidRDefault="00491184" w:rsidP="00491184">
      <w:pPr>
        <w:autoSpaceDE w:val="0"/>
        <w:autoSpaceDN w:val="0"/>
        <w:ind w:firstLine="709"/>
        <w:jc w:val="both"/>
      </w:pPr>
      <w:r w:rsidRPr="00491184">
        <w:t>3. Рекомендовать главе администрации город</w:t>
      </w:r>
      <w:r>
        <w:t>ского поселения Излучинск, главам</w:t>
      </w:r>
      <w:r w:rsidRPr="00491184">
        <w:t xml:space="preserve"> городского </w:t>
      </w:r>
      <w:r>
        <w:t>и</w:t>
      </w:r>
      <w:r w:rsidRPr="00491184">
        <w:t xml:space="preserve"> сельских поселений </w:t>
      </w:r>
      <w:r>
        <w:t xml:space="preserve">района </w:t>
      </w:r>
      <w:r w:rsidRPr="00491184">
        <w:t>признать утратившими силу муниципальные правовые акты</w:t>
      </w:r>
      <w:r>
        <w:t xml:space="preserve"> </w:t>
      </w:r>
      <w:r w:rsidRPr="00491184">
        <w:t xml:space="preserve">о создании Межведомственных комиссий </w:t>
      </w:r>
      <w:r>
        <w:t xml:space="preserve">                    </w:t>
      </w:r>
      <w:r w:rsidRPr="00491184">
        <w:t>по обследованию мест массового пребывания людей.</w:t>
      </w:r>
    </w:p>
    <w:p w:rsidR="00491184" w:rsidRPr="00491184" w:rsidRDefault="00491184" w:rsidP="00491184">
      <w:pPr>
        <w:autoSpaceDE w:val="0"/>
        <w:autoSpaceDN w:val="0"/>
        <w:ind w:firstLine="709"/>
        <w:jc w:val="both"/>
      </w:pPr>
    </w:p>
    <w:p w:rsidR="00491184" w:rsidRPr="00491184" w:rsidRDefault="00491184" w:rsidP="00491184">
      <w:pPr>
        <w:autoSpaceDE w:val="0"/>
        <w:autoSpaceDN w:val="0"/>
        <w:ind w:firstLine="709"/>
        <w:jc w:val="both"/>
      </w:pPr>
      <w:r w:rsidRPr="00491184">
        <w:t>4.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www.nvraion.ru.</w:t>
      </w:r>
    </w:p>
    <w:p w:rsidR="00491184" w:rsidRPr="00491184" w:rsidRDefault="00491184" w:rsidP="00491184">
      <w:pPr>
        <w:autoSpaceDE w:val="0"/>
        <w:autoSpaceDN w:val="0"/>
        <w:ind w:firstLine="709"/>
        <w:jc w:val="both"/>
      </w:pPr>
    </w:p>
    <w:p w:rsidR="00491184" w:rsidRPr="00491184" w:rsidRDefault="00491184" w:rsidP="00491184">
      <w:pPr>
        <w:autoSpaceDE w:val="0"/>
        <w:autoSpaceDN w:val="0"/>
        <w:ind w:firstLine="709"/>
        <w:jc w:val="both"/>
      </w:pPr>
      <w:r w:rsidRPr="00491184">
        <w:t>5. Контроль за выполнением постановления оставляю за собой.</w:t>
      </w:r>
    </w:p>
    <w:p w:rsidR="00491184" w:rsidRDefault="00491184" w:rsidP="00491184">
      <w:pPr>
        <w:widowControl w:val="0"/>
        <w:autoSpaceDE w:val="0"/>
        <w:autoSpaceDN w:val="0"/>
        <w:jc w:val="both"/>
      </w:pPr>
    </w:p>
    <w:p w:rsidR="00491184" w:rsidRPr="00491184" w:rsidRDefault="00491184" w:rsidP="00491184">
      <w:pPr>
        <w:widowControl w:val="0"/>
        <w:autoSpaceDE w:val="0"/>
        <w:autoSpaceDN w:val="0"/>
        <w:jc w:val="both"/>
      </w:pPr>
    </w:p>
    <w:p w:rsidR="00491184" w:rsidRPr="00491184" w:rsidRDefault="00491184" w:rsidP="00491184">
      <w:pPr>
        <w:widowControl w:val="0"/>
        <w:autoSpaceDE w:val="0"/>
        <w:autoSpaceDN w:val="0"/>
        <w:jc w:val="both"/>
      </w:pPr>
    </w:p>
    <w:p w:rsidR="00491184" w:rsidRPr="00491184" w:rsidRDefault="00491184" w:rsidP="00491184">
      <w:pPr>
        <w:widowControl w:val="0"/>
        <w:autoSpaceDE w:val="0"/>
        <w:autoSpaceDN w:val="0"/>
        <w:jc w:val="both"/>
      </w:pPr>
      <w:r w:rsidRPr="00491184">
        <w:t xml:space="preserve">Глава района </w:t>
      </w:r>
      <w:r w:rsidRPr="00491184">
        <w:tab/>
      </w:r>
      <w:r w:rsidRPr="00491184">
        <w:tab/>
      </w:r>
      <w:r w:rsidRPr="00491184">
        <w:tab/>
      </w:r>
      <w:r w:rsidRPr="00491184">
        <w:tab/>
      </w:r>
      <w:r w:rsidRPr="00491184">
        <w:tab/>
      </w:r>
      <w:r w:rsidRPr="00491184">
        <w:tab/>
      </w:r>
      <w:r w:rsidRPr="00491184">
        <w:tab/>
      </w:r>
      <w:r w:rsidRPr="00491184">
        <w:tab/>
        <w:t xml:space="preserve">         Б.А. </w:t>
      </w:r>
      <w:proofErr w:type="spellStart"/>
      <w:r w:rsidRPr="00491184">
        <w:t>Саломатин</w:t>
      </w:r>
      <w:proofErr w:type="spellEnd"/>
    </w:p>
    <w:p w:rsidR="00491184" w:rsidRDefault="00491184" w:rsidP="00491184">
      <w:pPr>
        <w:widowControl w:val="0"/>
        <w:autoSpaceDE w:val="0"/>
        <w:autoSpaceDN w:val="0"/>
        <w:ind w:left="5670"/>
        <w:rPr>
          <w:rFonts w:cs="Calibri"/>
          <w:b/>
        </w:rPr>
      </w:pPr>
      <w:r w:rsidRPr="00491184">
        <w:rPr>
          <w:rFonts w:cs="Calibri"/>
          <w:b/>
        </w:rPr>
        <w:br w:type="page"/>
      </w:r>
    </w:p>
    <w:p w:rsidR="00491184" w:rsidRPr="00491184" w:rsidRDefault="00491184" w:rsidP="00491184">
      <w:pPr>
        <w:widowControl w:val="0"/>
        <w:autoSpaceDE w:val="0"/>
        <w:autoSpaceDN w:val="0"/>
        <w:ind w:left="5670"/>
      </w:pPr>
      <w:r>
        <w:lastRenderedPageBreak/>
        <w:t>Приложение 1</w:t>
      </w:r>
      <w:r w:rsidRPr="00491184">
        <w:t xml:space="preserve"> к постановлению</w:t>
      </w:r>
    </w:p>
    <w:p w:rsidR="00491184" w:rsidRPr="00491184" w:rsidRDefault="00491184" w:rsidP="00491184">
      <w:pPr>
        <w:widowControl w:val="0"/>
        <w:autoSpaceDE w:val="0"/>
        <w:autoSpaceDN w:val="0"/>
        <w:ind w:left="5670"/>
      </w:pPr>
      <w:r w:rsidRPr="00491184">
        <w:t>администрации района</w:t>
      </w:r>
    </w:p>
    <w:p w:rsidR="00491184" w:rsidRPr="00491184" w:rsidRDefault="00491184" w:rsidP="00491184">
      <w:pPr>
        <w:widowControl w:val="0"/>
        <w:autoSpaceDE w:val="0"/>
        <w:autoSpaceDN w:val="0"/>
        <w:ind w:left="5670"/>
      </w:pPr>
      <w:r w:rsidRPr="00491184">
        <w:t xml:space="preserve">от </w:t>
      </w:r>
      <w:r w:rsidR="00816DB0">
        <w:t>03.04.2018</w:t>
      </w:r>
      <w:r>
        <w:t xml:space="preserve"> </w:t>
      </w:r>
      <w:r w:rsidRPr="00491184">
        <w:t xml:space="preserve">№ </w:t>
      </w:r>
      <w:r w:rsidR="00816DB0">
        <w:t>753</w:t>
      </w:r>
    </w:p>
    <w:p w:rsidR="00491184" w:rsidRPr="00491184" w:rsidRDefault="00491184" w:rsidP="00491184">
      <w:pPr>
        <w:widowControl w:val="0"/>
        <w:autoSpaceDE w:val="0"/>
        <w:autoSpaceDN w:val="0"/>
        <w:jc w:val="center"/>
      </w:pPr>
    </w:p>
    <w:p w:rsidR="00491184" w:rsidRPr="00491184" w:rsidRDefault="00491184" w:rsidP="00491184">
      <w:pPr>
        <w:widowControl w:val="0"/>
        <w:autoSpaceDE w:val="0"/>
        <w:autoSpaceDN w:val="0"/>
        <w:jc w:val="center"/>
      </w:pPr>
    </w:p>
    <w:p w:rsidR="00491184" w:rsidRPr="00491184" w:rsidRDefault="00491184" w:rsidP="00491184">
      <w:pPr>
        <w:widowControl w:val="0"/>
        <w:autoSpaceDE w:val="0"/>
        <w:autoSpaceDN w:val="0"/>
        <w:jc w:val="center"/>
        <w:rPr>
          <w:b/>
        </w:rPr>
      </w:pPr>
      <w:r>
        <w:rPr>
          <w:b/>
        </w:rPr>
        <w:t>Положение</w:t>
      </w:r>
    </w:p>
    <w:p w:rsidR="00491184" w:rsidRPr="00491184" w:rsidRDefault="00986819" w:rsidP="00491184">
      <w:pPr>
        <w:widowControl w:val="0"/>
        <w:autoSpaceDE w:val="0"/>
        <w:autoSpaceDN w:val="0"/>
        <w:jc w:val="center"/>
        <w:rPr>
          <w:b/>
        </w:rPr>
      </w:pPr>
      <w:r>
        <w:rPr>
          <w:b/>
        </w:rPr>
        <w:t>о М</w:t>
      </w:r>
      <w:r w:rsidR="00491184" w:rsidRPr="00491184">
        <w:rPr>
          <w:b/>
        </w:rPr>
        <w:t>ежведомственной комиссии Нижневартовского района</w:t>
      </w:r>
    </w:p>
    <w:p w:rsidR="00491184" w:rsidRPr="00491184" w:rsidRDefault="00745732" w:rsidP="00491184">
      <w:pPr>
        <w:widowControl w:val="0"/>
        <w:autoSpaceDE w:val="0"/>
        <w:autoSpaceDN w:val="0"/>
        <w:jc w:val="center"/>
        <w:rPr>
          <w:b/>
        </w:rPr>
      </w:pPr>
      <w:r>
        <w:rPr>
          <w:b/>
        </w:rPr>
        <w:t>по обследованию мест</w:t>
      </w:r>
      <w:r w:rsidR="00491184" w:rsidRPr="00491184">
        <w:rPr>
          <w:b/>
        </w:rPr>
        <w:t xml:space="preserve"> массового пребывания людей</w:t>
      </w:r>
    </w:p>
    <w:p w:rsidR="00491184" w:rsidRPr="00491184" w:rsidRDefault="00491184" w:rsidP="00491184">
      <w:pPr>
        <w:widowControl w:val="0"/>
        <w:autoSpaceDE w:val="0"/>
        <w:autoSpaceDN w:val="0"/>
        <w:jc w:val="center"/>
      </w:pPr>
      <w:r w:rsidRPr="00491184">
        <w:t>(далее – Положение)</w:t>
      </w:r>
    </w:p>
    <w:p w:rsidR="00491184" w:rsidRPr="00745732" w:rsidRDefault="00491184" w:rsidP="00491184">
      <w:pPr>
        <w:widowControl w:val="0"/>
        <w:autoSpaceDE w:val="0"/>
        <w:autoSpaceDN w:val="0"/>
        <w:ind w:firstLine="709"/>
        <w:jc w:val="both"/>
      </w:pPr>
    </w:p>
    <w:p w:rsidR="00491184" w:rsidRPr="00745732" w:rsidRDefault="00745732" w:rsidP="00491184">
      <w:pPr>
        <w:widowControl w:val="0"/>
        <w:autoSpaceDE w:val="0"/>
        <w:autoSpaceDN w:val="0"/>
        <w:jc w:val="center"/>
        <w:rPr>
          <w:b/>
        </w:rPr>
      </w:pPr>
      <w:r w:rsidRPr="00745732">
        <w:rPr>
          <w:b/>
        </w:rPr>
        <w:t>I</w:t>
      </w:r>
      <w:r w:rsidR="00491184" w:rsidRPr="00745732">
        <w:rPr>
          <w:b/>
        </w:rPr>
        <w:t>. Общие положения</w:t>
      </w:r>
    </w:p>
    <w:p w:rsidR="00491184" w:rsidRPr="00745732" w:rsidRDefault="00491184" w:rsidP="00491184">
      <w:pPr>
        <w:widowControl w:val="0"/>
        <w:autoSpaceDE w:val="0"/>
        <w:autoSpaceDN w:val="0"/>
        <w:ind w:firstLine="709"/>
        <w:jc w:val="both"/>
      </w:pPr>
    </w:p>
    <w:p w:rsidR="00491184" w:rsidRPr="00745732" w:rsidRDefault="00491184" w:rsidP="00745732">
      <w:pPr>
        <w:autoSpaceDE w:val="0"/>
        <w:autoSpaceDN w:val="0"/>
        <w:ind w:firstLine="709"/>
        <w:jc w:val="both"/>
      </w:pPr>
      <w:r w:rsidRPr="00745732">
        <w:t xml:space="preserve">1.1. Положение разработано в соответствии с </w:t>
      </w:r>
      <w:hyperlink r:id="rId16" w:history="1">
        <w:r w:rsidR="00745732">
          <w:t>п</w:t>
        </w:r>
        <w:r w:rsidRPr="00745732">
          <w:t>остановлением</w:t>
        </w:r>
      </w:hyperlink>
      <w:r w:rsidRPr="00745732">
        <w:t xml:space="preserve"> Правительства Российской Федерации от 25</w:t>
      </w:r>
      <w:r w:rsidR="00745732">
        <w:t>.03.</w:t>
      </w:r>
      <w:r w:rsidRPr="00745732">
        <w:t xml:space="preserve">2015 </w:t>
      </w:r>
      <w:r w:rsidR="00745732">
        <w:t xml:space="preserve">№ 272 «Об </w:t>
      </w:r>
      <w:r w:rsidRPr="00745732">
        <w:t>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(далее – Постановление).</w:t>
      </w:r>
    </w:p>
    <w:p w:rsidR="00491184" w:rsidRPr="00745732" w:rsidRDefault="00491184" w:rsidP="00745732">
      <w:pPr>
        <w:autoSpaceDE w:val="0"/>
        <w:autoSpaceDN w:val="0"/>
        <w:ind w:firstLine="709"/>
        <w:jc w:val="both"/>
      </w:pPr>
      <w:r w:rsidRPr="00745732">
        <w:t xml:space="preserve">1.2. Положение определяет основные задачи, функции, права </w:t>
      </w:r>
      <w:r w:rsidR="00745732">
        <w:t xml:space="preserve">                    </w:t>
      </w:r>
      <w:r w:rsidRPr="00745732">
        <w:t>и организацию деятельности Межведомственной комиссии Нижневартовск</w:t>
      </w:r>
      <w:r w:rsidR="00745732">
        <w:t>ого района по обследованию мест</w:t>
      </w:r>
      <w:r w:rsidRPr="00745732">
        <w:t xml:space="preserve"> массового пре</w:t>
      </w:r>
      <w:r w:rsidR="00745732">
        <w:t>бывания людей (далее –</w:t>
      </w:r>
      <w:r w:rsidRPr="00745732">
        <w:t xml:space="preserve"> Комиссия).</w:t>
      </w:r>
    </w:p>
    <w:p w:rsidR="00491184" w:rsidRPr="00745732" w:rsidRDefault="00491184" w:rsidP="00745732">
      <w:pPr>
        <w:autoSpaceDE w:val="0"/>
        <w:autoSpaceDN w:val="0"/>
        <w:ind w:firstLine="709"/>
        <w:jc w:val="both"/>
      </w:pPr>
      <w:r w:rsidRPr="00745732">
        <w:t xml:space="preserve">1.3. Комиссия является постоянно действующим органом, созданным для проведения категорирования места массового пребывания людей в целях установления дифференцированных требований к обеспечению </w:t>
      </w:r>
      <w:r w:rsidR="00745732">
        <w:t xml:space="preserve">                              </w:t>
      </w:r>
      <w:r w:rsidRPr="00745732">
        <w:t xml:space="preserve">их безопасности с учетом степени потенциальной опасности и угрозы совершения террористических актов и их возможных последствий, оценки состояния их антитеррористической защищенности и контроля за выполнением </w:t>
      </w:r>
      <w:hyperlink r:id="rId17" w:history="1">
        <w:r w:rsidRPr="00745732">
          <w:t>требований</w:t>
        </w:r>
      </w:hyperlink>
      <w:r w:rsidRPr="00745732">
        <w:t xml:space="preserve"> к антитеррористической защищенности мест массового пребывания людей (далее – Требования), утвержденных Постановлением, на территории Нижневартовского района.</w:t>
      </w:r>
    </w:p>
    <w:p w:rsidR="00491184" w:rsidRPr="00745732" w:rsidRDefault="00491184" w:rsidP="00745732">
      <w:pPr>
        <w:autoSpaceDE w:val="0"/>
        <w:autoSpaceDN w:val="0"/>
        <w:ind w:firstLine="709"/>
        <w:jc w:val="both"/>
      </w:pPr>
      <w:r w:rsidRPr="00745732">
        <w:t xml:space="preserve">1.4. Комиссия в своей деятельности руководствуется </w:t>
      </w:r>
      <w:hyperlink r:id="rId18" w:history="1">
        <w:r w:rsidRPr="00745732">
          <w:t>Конституцией</w:t>
        </w:r>
      </w:hyperlink>
      <w:r w:rsidRPr="00745732">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745732">
        <w:t>–</w:t>
      </w:r>
      <w:r w:rsidRPr="00745732">
        <w:t xml:space="preserve"> Югры, </w:t>
      </w:r>
      <w:hyperlink r:id="rId19" w:history="1">
        <w:r w:rsidRPr="00745732">
          <w:t>Уставом</w:t>
        </w:r>
      </w:hyperlink>
      <w:r w:rsidRPr="00745732">
        <w:t xml:space="preserve"> района, </w:t>
      </w:r>
      <w:r w:rsidR="00745732">
        <w:t>данным</w:t>
      </w:r>
      <w:r w:rsidRPr="00745732">
        <w:t xml:space="preserve"> Положением и иными муниципальными правовыми актами района.</w:t>
      </w:r>
    </w:p>
    <w:p w:rsidR="00491184" w:rsidRPr="00491184" w:rsidRDefault="00491184" w:rsidP="00745732">
      <w:pPr>
        <w:autoSpaceDE w:val="0"/>
        <w:autoSpaceDN w:val="0"/>
        <w:ind w:firstLine="709"/>
        <w:jc w:val="both"/>
      </w:pPr>
      <w:r w:rsidRPr="00745732">
        <w:t xml:space="preserve">1.5. Комиссия осуществляет свою деятельность во взаимодействии </w:t>
      </w:r>
      <w:r w:rsidR="00745732">
        <w:t xml:space="preserve">                  </w:t>
      </w:r>
      <w:r w:rsidRPr="00745732">
        <w:t xml:space="preserve">с подразделениями территориальных органов федеральных органов исполнительной власти, органами исполнительной власти Ханты-Мансийского автономного округа – Югры, органами местного самоуправления района, организациями и учреждениями, расположенными на территории района. </w:t>
      </w:r>
    </w:p>
    <w:p w:rsidR="00491184" w:rsidRPr="00745732" w:rsidRDefault="00491184" w:rsidP="00491184">
      <w:pPr>
        <w:widowControl w:val="0"/>
        <w:autoSpaceDE w:val="0"/>
        <w:autoSpaceDN w:val="0"/>
        <w:jc w:val="center"/>
        <w:rPr>
          <w:color w:val="FF0000"/>
        </w:rPr>
      </w:pPr>
    </w:p>
    <w:p w:rsidR="00745732" w:rsidRPr="00745732" w:rsidRDefault="00745732" w:rsidP="00745732">
      <w:pPr>
        <w:widowControl w:val="0"/>
        <w:autoSpaceDE w:val="0"/>
        <w:autoSpaceDN w:val="0"/>
        <w:jc w:val="center"/>
      </w:pPr>
    </w:p>
    <w:p w:rsidR="00745732" w:rsidRPr="00745732" w:rsidRDefault="00745732" w:rsidP="00745732">
      <w:pPr>
        <w:widowControl w:val="0"/>
        <w:autoSpaceDE w:val="0"/>
        <w:autoSpaceDN w:val="0"/>
        <w:jc w:val="center"/>
      </w:pPr>
    </w:p>
    <w:p w:rsidR="00491184" w:rsidRPr="00491184" w:rsidRDefault="00745732" w:rsidP="00745732">
      <w:pPr>
        <w:widowControl w:val="0"/>
        <w:autoSpaceDE w:val="0"/>
        <w:autoSpaceDN w:val="0"/>
        <w:jc w:val="center"/>
        <w:rPr>
          <w:b/>
        </w:rPr>
      </w:pPr>
      <w:r>
        <w:rPr>
          <w:b/>
        </w:rPr>
        <w:t>II</w:t>
      </w:r>
      <w:r w:rsidR="00491184" w:rsidRPr="00491184">
        <w:rPr>
          <w:b/>
        </w:rPr>
        <w:t>. Основные задачи Комиссии</w:t>
      </w:r>
    </w:p>
    <w:p w:rsidR="00491184" w:rsidRPr="00745732" w:rsidRDefault="00491184" w:rsidP="00745732">
      <w:pPr>
        <w:widowControl w:val="0"/>
        <w:autoSpaceDE w:val="0"/>
        <w:autoSpaceDN w:val="0"/>
        <w:ind w:firstLine="709"/>
        <w:jc w:val="center"/>
      </w:pPr>
    </w:p>
    <w:p w:rsidR="00491184" w:rsidRPr="00745732" w:rsidRDefault="00491184" w:rsidP="00745732">
      <w:pPr>
        <w:autoSpaceDE w:val="0"/>
        <w:autoSpaceDN w:val="0"/>
        <w:ind w:firstLine="709"/>
        <w:jc w:val="both"/>
      </w:pPr>
      <w:r w:rsidRPr="00745732">
        <w:t>Основными задачами Комиссии являются:</w:t>
      </w:r>
    </w:p>
    <w:p w:rsidR="00491184" w:rsidRPr="00745732" w:rsidRDefault="00745732" w:rsidP="00745732">
      <w:pPr>
        <w:autoSpaceDE w:val="0"/>
        <w:autoSpaceDN w:val="0"/>
        <w:ind w:firstLine="709"/>
        <w:jc w:val="both"/>
      </w:pPr>
      <w:r>
        <w:t xml:space="preserve">2.1. </w:t>
      </w:r>
      <w:r w:rsidR="00491184" w:rsidRPr="00745732">
        <w:t>Определение перечня мест массового пребывания людей.</w:t>
      </w:r>
    </w:p>
    <w:p w:rsidR="00491184" w:rsidRPr="00745732" w:rsidRDefault="00745732" w:rsidP="00745732">
      <w:pPr>
        <w:autoSpaceDE w:val="0"/>
        <w:autoSpaceDN w:val="0"/>
        <w:ind w:firstLine="709"/>
        <w:jc w:val="both"/>
      </w:pPr>
      <w:r>
        <w:t xml:space="preserve">2.2. </w:t>
      </w:r>
      <w:r w:rsidR="00491184" w:rsidRPr="00745732">
        <w:t xml:space="preserve">Принятие решений о присвоении месту массового пребывания людей категории в соответствии с </w:t>
      </w:r>
      <w:hyperlink r:id="rId20" w:history="1">
        <w:r w:rsidR="00491184" w:rsidRPr="00745732">
          <w:t>Требованиями</w:t>
        </w:r>
      </w:hyperlink>
      <w:r w:rsidR="00491184" w:rsidRPr="00745732">
        <w:t>.</w:t>
      </w:r>
    </w:p>
    <w:p w:rsidR="00491184" w:rsidRPr="00745732" w:rsidRDefault="00745732" w:rsidP="00745732">
      <w:pPr>
        <w:autoSpaceDE w:val="0"/>
        <w:autoSpaceDN w:val="0"/>
        <w:ind w:firstLine="709"/>
        <w:jc w:val="both"/>
      </w:pPr>
      <w:r>
        <w:t xml:space="preserve">2.3. </w:t>
      </w:r>
      <w:r w:rsidR="00491184" w:rsidRPr="00745732">
        <w:t>Оценка состояния антитеррористической защищенности мест массового пребывания людей.</w:t>
      </w:r>
    </w:p>
    <w:p w:rsidR="00491184" w:rsidRPr="00745732" w:rsidRDefault="00745732" w:rsidP="00745732">
      <w:pPr>
        <w:autoSpaceDE w:val="0"/>
        <w:autoSpaceDN w:val="0"/>
        <w:ind w:firstLine="709"/>
        <w:jc w:val="both"/>
      </w:pPr>
      <w:r>
        <w:t xml:space="preserve">2.4. </w:t>
      </w:r>
      <w:r w:rsidR="00491184" w:rsidRPr="00745732">
        <w:t xml:space="preserve">Разработка рекомендаций и перечня мер по приведению антитеррористической защищенности мест массового пребывания людей </w:t>
      </w:r>
      <w:r>
        <w:t xml:space="preserve">                    </w:t>
      </w:r>
      <w:r w:rsidR="00491184" w:rsidRPr="00745732">
        <w:t xml:space="preserve">в соответствии с </w:t>
      </w:r>
      <w:hyperlink r:id="rId21" w:history="1">
        <w:r w:rsidR="00491184" w:rsidRPr="00745732">
          <w:t>Требованиями</w:t>
        </w:r>
      </w:hyperlink>
      <w:r w:rsidR="00491184" w:rsidRPr="00745732">
        <w:t>.</w:t>
      </w:r>
    </w:p>
    <w:p w:rsidR="00491184" w:rsidRPr="00745732" w:rsidRDefault="00745732" w:rsidP="00745732">
      <w:pPr>
        <w:autoSpaceDE w:val="0"/>
        <w:autoSpaceDN w:val="0"/>
        <w:ind w:firstLine="709"/>
        <w:jc w:val="both"/>
      </w:pPr>
      <w:r>
        <w:t xml:space="preserve">2.5. </w:t>
      </w:r>
      <w:r w:rsidR="00491184" w:rsidRPr="00745732">
        <w:t xml:space="preserve">Осуществление контроля за выполнением </w:t>
      </w:r>
      <w:hyperlink r:id="rId22" w:history="1">
        <w:r w:rsidR="00491184" w:rsidRPr="00745732">
          <w:t>Требований</w:t>
        </w:r>
      </w:hyperlink>
      <w:r w:rsidR="00491184" w:rsidRPr="00745732">
        <w:t xml:space="preserve"> посредством организации и проведения плановых и внеплановых проверок.</w:t>
      </w:r>
    </w:p>
    <w:p w:rsidR="00491184" w:rsidRPr="00745732" w:rsidRDefault="00745732" w:rsidP="00745732">
      <w:pPr>
        <w:autoSpaceDE w:val="0"/>
        <w:autoSpaceDN w:val="0"/>
        <w:ind w:firstLine="709"/>
        <w:jc w:val="both"/>
      </w:pPr>
      <w:r>
        <w:t xml:space="preserve">2.6. </w:t>
      </w:r>
      <w:r w:rsidR="00491184" w:rsidRPr="00745732">
        <w:t>Осуществление контроля за устранением выявленных по результатам проверок недостатков.</w:t>
      </w:r>
    </w:p>
    <w:p w:rsidR="00491184" w:rsidRPr="00745732" w:rsidRDefault="00491184" w:rsidP="00745732">
      <w:pPr>
        <w:autoSpaceDE w:val="0"/>
        <w:autoSpaceDN w:val="0"/>
        <w:ind w:firstLine="709"/>
        <w:jc w:val="both"/>
      </w:pPr>
      <w:r w:rsidRPr="00745732">
        <w:t>2.7.</w:t>
      </w:r>
      <w:r w:rsidR="00745732">
        <w:t xml:space="preserve"> </w:t>
      </w:r>
      <w:r w:rsidRPr="00745732">
        <w:t>Рассмотрение предложений территориальных органов федеральных органов исполнительной власти, органов исполнительной власти Ханты-Мансийского автономного округа – Югры, органов местного самоуправления района, организаций и учреждений района по вопросам антитеррористической защищенности мест массового пребывания людей.</w:t>
      </w:r>
    </w:p>
    <w:p w:rsidR="00491184" w:rsidRPr="00745732" w:rsidRDefault="00745732" w:rsidP="00745732">
      <w:pPr>
        <w:autoSpaceDE w:val="0"/>
        <w:autoSpaceDN w:val="0"/>
        <w:ind w:firstLine="709"/>
        <w:jc w:val="both"/>
      </w:pPr>
      <w:r>
        <w:t xml:space="preserve">2.8. </w:t>
      </w:r>
      <w:r w:rsidR="00491184" w:rsidRPr="00745732">
        <w:t>Подготовка и направление правообладателям мест массового пребывания людей, главе района предложений о совершенствовании мероприятий по обеспечению антитеррористической защищенности мест массового пребывания людей и устранению выявленных недостатков.</w:t>
      </w:r>
    </w:p>
    <w:p w:rsidR="00491184" w:rsidRPr="00491184" w:rsidRDefault="00745732" w:rsidP="00745732">
      <w:pPr>
        <w:autoSpaceDE w:val="0"/>
        <w:autoSpaceDN w:val="0"/>
        <w:ind w:firstLine="709"/>
        <w:jc w:val="both"/>
      </w:pPr>
      <w:r>
        <w:t xml:space="preserve">2.9. </w:t>
      </w:r>
      <w:r w:rsidR="00491184" w:rsidRPr="00745732">
        <w:t xml:space="preserve">Осуществление иных полномочий в соответствии с </w:t>
      </w:r>
      <w:hyperlink r:id="rId23" w:history="1">
        <w:r w:rsidR="00491184" w:rsidRPr="00745732">
          <w:t>Требованиями</w:t>
        </w:r>
      </w:hyperlink>
      <w:r w:rsidR="00491184" w:rsidRPr="00491184">
        <w:t>.</w:t>
      </w:r>
    </w:p>
    <w:p w:rsidR="00491184" w:rsidRPr="00745732" w:rsidRDefault="00491184" w:rsidP="00491184">
      <w:pPr>
        <w:widowControl w:val="0"/>
        <w:autoSpaceDE w:val="0"/>
        <w:autoSpaceDN w:val="0"/>
        <w:ind w:firstLine="709"/>
        <w:jc w:val="both"/>
      </w:pPr>
    </w:p>
    <w:p w:rsidR="00491184" w:rsidRPr="00491184" w:rsidRDefault="00745732" w:rsidP="00491184">
      <w:pPr>
        <w:widowControl w:val="0"/>
        <w:autoSpaceDE w:val="0"/>
        <w:autoSpaceDN w:val="0"/>
        <w:jc w:val="center"/>
        <w:rPr>
          <w:b/>
        </w:rPr>
      </w:pPr>
      <w:r>
        <w:rPr>
          <w:b/>
        </w:rPr>
        <w:t>III</w:t>
      </w:r>
      <w:r w:rsidR="00491184" w:rsidRPr="00491184">
        <w:rPr>
          <w:b/>
        </w:rPr>
        <w:t>. Права Комиссии</w:t>
      </w:r>
    </w:p>
    <w:p w:rsidR="00491184" w:rsidRPr="00745732" w:rsidRDefault="00491184" w:rsidP="00491184">
      <w:pPr>
        <w:widowControl w:val="0"/>
        <w:autoSpaceDE w:val="0"/>
        <w:autoSpaceDN w:val="0"/>
        <w:ind w:firstLine="709"/>
        <w:jc w:val="both"/>
      </w:pPr>
    </w:p>
    <w:p w:rsidR="00491184" w:rsidRPr="00745732" w:rsidRDefault="00491184" w:rsidP="00745732">
      <w:pPr>
        <w:autoSpaceDE w:val="0"/>
        <w:autoSpaceDN w:val="0"/>
        <w:ind w:firstLine="709"/>
        <w:jc w:val="both"/>
      </w:pPr>
      <w:r w:rsidRPr="00745732">
        <w:t>Для выполнения возложенных на Комиссию задач Комиссия имеет право:</w:t>
      </w:r>
    </w:p>
    <w:p w:rsidR="00491184" w:rsidRPr="00745732" w:rsidRDefault="00745732" w:rsidP="00745732">
      <w:pPr>
        <w:autoSpaceDE w:val="0"/>
        <w:autoSpaceDN w:val="0"/>
        <w:ind w:firstLine="709"/>
        <w:jc w:val="both"/>
      </w:pPr>
      <w:r>
        <w:t xml:space="preserve">3.1. </w:t>
      </w:r>
      <w:r w:rsidR="00491184" w:rsidRPr="00745732">
        <w:t xml:space="preserve">Запрашивать и получать от государственных органов, органов местного самоуправления района, организаций и учреждений независимо </w:t>
      </w:r>
      <w:r>
        <w:t xml:space="preserve">                 </w:t>
      </w:r>
      <w:r w:rsidR="00491184" w:rsidRPr="00745732">
        <w:t>от организационно-правовой формы документы и информацию, необходимые для реализации возложенных на Комиссию основных задач и функций.</w:t>
      </w:r>
    </w:p>
    <w:p w:rsidR="00491184" w:rsidRPr="00745732" w:rsidRDefault="00745732" w:rsidP="00745732">
      <w:pPr>
        <w:autoSpaceDE w:val="0"/>
        <w:autoSpaceDN w:val="0"/>
        <w:ind w:firstLine="709"/>
        <w:jc w:val="both"/>
      </w:pPr>
      <w:r>
        <w:t xml:space="preserve">3.2. </w:t>
      </w:r>
      <w:r w:rsidR="00491184" w:rsidRPr="00745732">
        <w:t>Проводить обследования и категорирование мест массового пребывания людей.</w:t>
      </w:r>
    </w:p>
    <w:p w:rsidR="00491184" w:rsidRPr="00745732" w:rsidRDefault="00491184" w:rsidP="00745732">
      <w:pPr>
        <w:autoSpaceDE w:val="0"/>
        <w:autoSpaceDN w:val="0"/>
        <w:ind w:firstLine="709"/>
        <w:jc w:val="both"/>
      </w:pPr>
      <w:r w:rsidRPr="00745732">
        <w:t>3.3. Осуществлять разработку и проверку паспортов безопасности мест массового пребывания людей.</w:t>
      </w:r>
    </w:p>
    <w:p w:rsidR="00491184" w:rsidRPr="00745732" w:rsidRDefault="00745732" w:rsidP="00745732">
      <w:pPr>
        <w:autoSpaceDE w:val="0"/>
        <w:autoSpaceDN w:val="0"/>
        <w:ind w:firstLine="709"/>
        <w:jc w:val="both"/>
      </w:pPr>
      <w:r>
        <w:t xml:space="preserve">3.4. </w:t>
      </w:r>
      <w:r w:rsidR="00491184" w:rsidRPr="00745732">
        <w:t>Разрабатывать мероприятия по обеспечению антитеррористической защищенности мест массового пребывания людей.</w:t>
      </w:r>
    </w:p>
    <w:p w:rsidR="00491184" w:rsidRPr="00745732" w:rsidRDefault="00491184" w:rsidP="00745732">
      <w:pPr>
        <w:autoSpaceDE w:val="0"/>
        <w:autoSpaceDN w:val="0"/>
        <w:ind w:firstLine="709"/>
        <w:jc w:val="both"/>
      </w:pPr>
      <w:r w:rsidRPr="00745732">
        <w:t>3.5.</w:t>
      </w:r>
      <w:r w:rsidR="00745732">
        <w:t xml:space="preserve"> </w:t>
      </w:r>
      <w:r w:rsidRPr="00745732">
        <w:t xml:space="preserve">Осуществлять плановые и внеплановые проверки выполнения </w:t>
      </w:r>
      <w:hyperlink r:id="rId24" w:history="1">
        <w:r w:rsidRPr="00745732">
          <w:t>Требований</w:t>
        </w:r>
      </w:hyperlink>
      <w:r w:rsidRPr="00745732">
        <w:t>.</w:t>
      </w:r>
    </w:p>
    <w:p w:rsidR="00491184" w:rsidRPr="00745732" w:rsidRDefault="00491184" w:rsidP="00745732">
      <w:pPr>
        <w:autoSpaceDE w:val="0"/>
        <w:autoSpaceDN w:val="0"/>
        <w:ind w:firstLine="709"/>
        <w:jc w:val="both"/>
      </w:pPr>
      <w:r w:rsidRPr="00745732">
        <w:t xml:space="preserve">3.6. Приглашать и заслушивать на совещаниях Комиссии представителей государственных органов власти, органов местного самоуправления района, организаций и учреждений независимо от организационно-правовых форм </w:t>
      </w:r>
      <w:r w:rsidR="00745732">
        <w:t xml:space="preserve">                  </w:t>
      </w:r>
      <w:r w:rsidRPr="00745732">
        <w:t>по вопросам, входящим в компетенцию Комиссии.</w:t>
      </w:r>
    </w:p>
    <w:p w:rsidR="00491184" w:rsidRPr="00745732" w:rsidRDefault="00745732" w:rsidP="00745732">
      <w:pPr>
        <w:autoSpaceDE w:val="0"/>
        <w:autoSpaceDN w:val="0"/>
        <w:ind w:firstLine="709"/>
        <w:jc w:val="both"/>
      </w:pPr>
      <w:r>
        <w:lastRenderedPageBreak/>
        <w:t xml:space="preserve">3.7. </w:t>
      </w:r>
      <w:r w:rsidR="00491184" w:rsidRPr="00745732">
        <w:t>Привлекать к работе Комиссии организации и отдельных специалистов для проведения экспертиз, совещаний, разработки документов</w:t>
      </w:r>
      <w:r>
        <w:t xml:space="preserve">                </w:t>
      </w:r>
      <w:r w:rsidR="00491184" w:rsidRPr="00745732">
        <w:t xml:space="preserve"> в рамках деятельности Комиссии, представителей собственников объектов, расположенных в границах мест массового пребывания людей либо</w:t>
      </w:r>
      <w:r>
        <w:t xml:space="preserve">                            </w:t>
      </w:r>
      <w:r w:rsidR="00491184" w:rsidRPr="00745732">
        <w:t xml:space="preserve"> в непосредственной близости к ним.</w:t>
      </w:r>
    </w:p>
    <w:p w:rsidR="00491184" w:rsidRPr="00745732" w:rsidRDefault="00491184" w:rsidP="00745732">
      <w:pPr>
        <w:autoSpaceDE w:val="0"/>
        <w:autoSpaceDN w:val="0"/>
        <w:ind w:firstLine="709"/>
        <w:jc w:val="both"/>
      </w:pPr>
      <w:r w:rsidRPr="00745732">
        <w:t xml:space="preserve">3.8. Создавать рабочие группы для изучения вопросов, касающихся выполнения </w:t>
      </w:r>
      <w:hyperlink r:id="rId25" w:history="1">
        <w:r w:rsidRPr="00745732">
          <w:t>Требований</w:t>
        </w:r>
      </w:hyperlink>
      <w:r w:rsidRPr="00745732">
        <w:t>.</w:t>
      </w:r>
    </w:p>
    <w:p w:rsidR="00491184" w:rsidRPr="00745732" w:rsidRDefault="00491184" w:rsidP="00491184">
      <w:pPr>
        <w:widowControl w:val="0"/>
        <w:autoSpaceDE w:val="0"/>
        <w:autoSpaceDN w:val="0"/>
        <w:ind w:firstLine="709"/>
        <w:jc w:val="both"/>
      </w:pPr>
    </w:p>
    <w:p w:rsidR="00491184" w:rsidRPr="00491184" w:rsidRDefault="00745732" w:rsidP="00491184">
      <w:pPr>
        <w:widowControl w:val="0"/>
        <w:autoSpaceDE w:val="0"/>
        <w:autoSpaceDN w:val="0"/>
        <w:jc w:val="center"/>
        <w:rPr>
          <w:b/>
        </w:rPr>
      </w:pPr>
      <w:r>
        <w:rPr>
          <w:b/>
        </w:rPr>
        <w:t>IV. Организация деятельности К</w:t>
      </w:r>
      <w:r w:rsidR="00491184" w:rsidRPr="00491184">
        <w:rPr>
          <w:b/>
        </w:rPr>
        <w:t>омиссии</w:t>
      </w:r>
    </w:p>
    <w:p w:rsidR="00491184" w:rsidRPr="00745732" w:rsidRDefault="00491184" w:rsidP="00491184">
      <w:pPr>
        <w:widowControl w:val="0"/>
        <w:autoSpaceDE w:val="0"/>
        <w:autoSpaceDN w:val="0"/>
        <w:ind w:firstLine="709"/>
        <w:jc w:val="both"/>
      </w:pPr>
    </w:p>
    <w:p w:rsidR="00491184" w:rsidRPr="00745732" w:rsidRDefault="00745732" w:rsidP="00745732">
      <w:pPr>
        <w:autoSpaceDE w:val="0"/>
        <w:autoSpaceDN w:val="0"/>
        <w:ind w:firstLine="709"/>
        <w:jc w:val="both"/>
      </w:pPr>
      <w:r>
        <w:t xml:space="preserve">4.1. </w:t>
      </w:r>
      <w:r w:rsidR="00491184" w:rsidRPr="00745732">
        <w:t>Создание Комиссии и утверждение ее состава осуществляется правовым актом администрации района.</w:t>
      </w:r>
    </w:p>
    <w:p w:rsidR="00491184" w:rsidRPr="00745732" w:rsidRDefault="00745732" w:rsidP="00745732">
      <w:pPr>
        <w:autoSpaceDE w:val="0"/>
        <w:autoSpaceDN w:val="0"/>
        <w:ind w:firstLine="709"/>
        <w:jc w:val="both"/>
      </w:pPr>
      <w:r>
        <w:t xml:space="preserve">4.2. </w:t>
      </w:r>
      <w:r w:rsidR="00491184" w:rsidRPr="00745732">
        <w:t>Комиссию в</w:t>
      </w:r>
      <w:r>
        <w:t>озглавляет председатель.</w:t>
      </w:r>
      <w:r w:rsidR="00491184" w:rsidRPr="00745732">
        <w:t xml:space="preserve"> В отсутствие председателя Комиссию возглавляет лицо, исполняющее его должностные обязанности.</w:t>
      </w:r>
    </w:p>
    <w:p w:rsidR="00491184" w:rsidRPr="00745732" w:rsidRDefault="00745732" w:rsidP="00745732">
      <w:pPr>
        <w:autoSpaceDE w:val="0"/>
        <w:autoSpaceDN w:val="0"/>
        <w:ind w:firstLine="709"/>
        <w:jc w:val="both"/>
      </w:pPr>
      <w:r>
        <w:t xml:space="preserve">4.3. </w:t>
      </w:r>
      <w:r w:rsidR="00491184" w:rsidRPr="00745732">
        <w:t xml:space="preserve">Основной формой работы Комиссии является проведение обследований, категорирования, плановых и внеплановых проверок выполнения </w:t>
      </w:r>
      <w:hyperlink r:id="rId26" w:history="1">
        <w:r w:rsidR="00491184" w:rsidRPr="00745732">
          <w:t>Требований</w:t>
        </w:r>
      </w:hyperlink>
      <w:r w:rsidR="00491184" w:rsidRPr="00745732">
        <w:t>.</w:t>
      </w:r>
    </w:p>
    <w:p w:rsidR="00491184" w:rsidRPr="00745732" w:rsidRDefault="00745732" w:rsidP="00745732">
      <w:pPr>
        <w:autoSpaceDE w:val="0"/>
        <w:autoSpaceDN w:val="0"/>
        <w:ind w:firstLine="709"/>
        <w:jc w:val="both"/>
      </w:pPr>
      <w:r>
        <w:t xml:space="preserve">4.4. </w:t>
      </w:r>
      <w:r w:rsidR="00491184" w:rsidRPr="00745732">
        <w:t xml:space="preserve">Плановая проверка осуществляется 1 раз в год в соответствии </w:t>
      </w:r>
      <w:r>
        <w:t xml:space="preserve">                   </w:t>
      </w:r>
      <w:r w:rsidR="00491184" w:rsidRPr="00745732">
        <w:t>с планом, утвержденным председателем Комиссии, и проводится в форме документарного контроля или выездного обследования мест массового пребывания людей на предмет определения состояния его антитеррористической защищенности.</w:t>
      </w:r>
    </w:p>
    <w:p w:rsidR="00491184" w:rsidRPr="00745732" w:rsidRDefault="00A32B21" w:rsidP="00745732">
      <w:pPr>
        <w:autoSpaceDE w:val="0"/>
        <w:autoSpaceDN w:val="0"/>
        <w:ind w:firstLine="709"/>
        <w:jc w:val="both"/>
      </w:pPr>
      <w:r>
        <w:t xml:space="preserve">4.5. </w:t>
      </w:r>
      <w:r w:rsidR="00491184" w:rsidRPr="00745732">
        <w:t>Внеплановые проверки проводятся в форме документарного контроля или выездного обследования места массового пребывания людей:</w:t>
      </w:r>
    </w:p>
    <w:p w:rsidR="00491184" w:rsidRPr="00745732" w:rsidRDefault="00491184" w:rsidP="00745732">
      <w:pPr>
        <w:autoSpaceDE w:val="0"/>
        <w:autoSpaceDN w:val="0"/>
        <w:ind w:firstLine="709"/>
        <w:jc w:val="both"/>
      </w:pPr>
      <w:r w:rsidRPr="00745732">
        <w:t>в целях контроля устранения недостатков, выявленных в ходе плановых проверок;</w:t>
      </w:r>
    </w:p>
    <w:p w:rsidR="00491184" w:rsidRPr="00745732" w:rsidRDefault="00491184" w:rsidP="00745732">
      <w:pPr>
        <w:autoSpaceDE w:val="0"/>
        <w:autoSpaceDN w:val="0"/>
        <w:ind w:firstLine="709"/>
        <w:jc w:val="both"/>
      </w:pPr>
      <w:r w:rsidRPr="00745732">
        <w:t>при повышении уровня террористической опасности, вводимого</w:t>
      </w:r>
      <w:r w:rsidR="00A32B21">
        <w:t xml:space="preserve">                         </w:t>
      </w:r>
      <w:r w:rsidRPr="00745732">
        <w:t xml:space="preserve"> в соответствии с </w:t>
      </w:r>
      <w:hyperlink r:id="rId27" w:history="1">
        <w:r w:rsidRPr="00745732">
          <w:t>Указом</w:t>
        </w:r>
      </w:hyperlink>
      <w:r w:rsidRPr="00745732">
        <w:t xml:space="preserve"> Президента Российской Федерации от 14</w:t>
      </w:r>
      <w:r w:rsidR="00A32B21">
        <w:t>.06.</w:t>
      </w:r>
      <w:r w:rsidRPr="00745732">
        <w:t xml:space="preserve">2012 </w:t>
      </w:r>
      <w:r w:rsidR="00A32B21">
        <w:t xml:space="preserve">      </w:t>
      </w:r>
      <w:r w:rsidRPr="00745732">
        <w:t>№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91184" w:rsidRPr="00745732" w:rsidRDefault="00491184" w:rsidP="00745732">
      <w:pPr>
        <w:autoSpaceDE w:val="0"/>
        <w:autoSpaceDN w:val="0"/>
        <w:ind w:firstLine="709"/>
        <w:jc w:val="both"/>
      </w:pPr>
      <w:r w:rsidRPr="00745732">
        <w:t xml:space="preserve">в случае возникновения угрозы совершения или при совершении террористического </w:t>
      </w:r>
      <w:r w:rsidR="00A32B21">
        <w:t>акта в районе расположения мест</w:t>
      </w:r>
      <w:r w:rsidRPr="00745732">
        <w:t xml:space="preserve"> массового пребывания людей;</w:t>
      </w:r>
    </w:p>
    <w:p w:rsidR="00491184" w:rsidRPr="00745732" w:rsidRDefault="00491184" w:rsidP="00745732">
      <w:pPr>
        <w:autoSpaceDE w:val="0"/>
        <w:autoSpaceDN w:val="0"/>
        <w:ind w:firstLine="709"/>
        <w:jc w:val="both"/>
      </w:pPr>
      <w:r w:rsidRPr="00745732">
        <w:t>при возникновении чрезвычайной ситуации в районе расположения мест массового пребывания людей;</w:t>
      </w:r>
    </w:p>
    <w:p w:rsidR="00491184" w:rsidRPr="00745732" w:rsidRDefault="00491184" w:rsidP="00745732">
      <w:pPr>
        <w:autoSpaceDE w:val="0"/>
        <w:autoSpaceDN w:val="0"/>
        <w:ind w:firstLine="709"/>
        <w:jc w:val="both"/>
      </w:pPr>
      <w:r w:rsidRPr="00745732">
        <w:t xml:space="preserve">при поступлении от граждан жалоб на несоблюдение </w:t>
      </w:r>
      <w:hyperlink r:id="rId28" w:history="1">
        <w:r w:rsidRPr="00745732">
          <w:t>требований</w:t>
        </w:r>
      </w:hyperlink>
      <w:r w:rsidR="00A32B21">
        <w:t xml:space="preserve">                 </w:t>
      </w:r>
      <w:r w:rsidRPr="00745732">
        <w:t xml:space="preserve"> к антитеррористической защищенности мест массового пребывания людей</w:t>
      </w:r>
      <w:r w:rsidR="00A32B21">
        <w:t xml:space="preserve">                    </w:t>
      </w:r>
      <w:r w:rsidRPr="00745732">
        <w:t xml:space="preserve">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491184" w:rsidRPr="00745732" w:rsidRDefault="00A32B21" w:rsidP="00745732">
      <w:pPr>
        <w:autoSpaceDE w:val="0"/>
        <w:autoSpaceDN w:val="0"/>
        <w:ind w:firstLine="709"/>
        <w:jc w:val="both"/>
      </w:pPr>
      <w:r>
        <w:t xml:space="preserve">4.6. </w:t>
      </w:r>
      <w:r w:rsidR="00491184" w:rsidRPr="00745732">
        <w:t>Срок проведения плановых и внеплановых проверок не может превышать 10 рабочих дней.</w:t>
      </w:r>
    </w:p>
    <w:p w:rsidR="00491184" w:rsidRPr="00745732" w:rsidRDefault="00A32B21" w:rsidP="00745732">
      <w:pPr>
        <w:autoSpaceDE w:val="0"/>
        <w:autoSpaceDN w:val="0"/>
        <w:ind w:firstLine="709"/>
        <w:jc w:val="both"/>
      </w:pPr>
      <w:r>
        <w:t xml:space="preserve">4.7. </w:t>
      </w:r>
      <w:r w:rsidR="00491184" w:rsidRPr="00745732">
        <w:t xml:space="preserve">Результаты работы Комиссии в 10-дневный срок со дня обследования оформляются актом обследования и категорирования мест массового </w:t>
      </w:r>
      <w:r w:rsidR="00491184" w:rsidRPr="00745732">
        <w:lastRenderedPageBreak/>
        <w:t>пребывания людей, который содержит сведения, подтверждающие принятие Комиссией решения о присвоении мест</w:t>
      </w:r>
      <w:r>
        <w:t>ам</w:t>
      </w:r>
      <w:r w:rsidR="00491184" w:rsidRPr="00745732">
        <w:t xml:space="preserve"> массового пребывания людей соответствующей категории, выводы об эффективности существующей антитеррористической защищенности мест массового пребывания людей,</w:t>
      </w:r>
      <w:r>
        <w:t xml:space="preserve">           </w:t>
      </w:r>
      <w:r w:rsidR="00491184" w:rsidRPr="00745732">
        <w:t xml:space="preserve"> а также рекомендации и перечень мер по приведению его антитеррористической защищенности в соответствие с </w:t>
      </w:r>
      <w:hyperlink r:id="rId29" w:history="1">
        <w:r>
          <w:t>Т</w:t>
        </w:r>
        <w:r w:rsidR="00491184" w:rsidRPr="00745732">
          <w:t>ребованиями</w:t>
        </w:r>
      </w:hyperlink>
      <w:r w:rsidR="00491184" w:rsidRPr="00745732">
        <w:t>.</w:t>
      </w:r>
    </w:p>
    <w:p w:rsidR="00491184" w:rsidRPr="00745732" w:rsidRDefault="00491184" w:rsidP="00745732">
      <w:pPr>
        <w:autoSpaceDE w:val="0"/>
        <w:autoSpaceDN w:val="0"/>
        <w:ind w:firstLine="709"/>
        <w:jc w:val="both"/>
      </w:pPr>
      <w:r w:rsidRPr="00745732">
        <w:t>Общий вывод о достаточности антитер</w:t>
      </w:r>
      <w:r w:rsidR="00A32B21">
        <w:t>рористической защищенности мест</w:t>
      </w:r>
      <w:r w:rsidRPr="00745732">
        <w:t xml:space="preserve"> массового пребывания людей делается в случае, если установленные </w:t>
      </w:r>
      <w:hyperlink r:id="rId30" w:history="1">
        <w:r w:rsidRPr="00745732">
          <w:t>Требования</w:t>
        </w:r>
      </w:hyperlink>
      <w:r w:rsidRPr="00745732">
        <w:t xml:space="preserve"> к физической охране, оборудованию средствами инженерной защиты и инженерно-техн</w:t>
      </w:r>
      <w:r w:rsidR="00A32B21">
        <w:t>ическими средствами охраны мест</w:t>
      </w:r>
      <w:r w:rsidRPr="00745732">
        <w:t xml:space="preserve"> массового пребывания людей выполнены в соответствии с его категорией.</w:t>
      </w:r>
    </w:p>
    <w:p w:rsidR="00491184" w:rsidRPr="00745732" w:rsidRDefault="00491184" w:rsidP="00745732">
      <w:pPr>
        <w:autoSpaceDE w:val="0"/>
        <w:autoSpaceDN w:val="0"/>
        <w:ind w:firstLine="709"/>
        <w:jc w:val="both"/>
      </w:pPr>
      <w:r w:rsidRPr="00745732">
        <w:t>Акт обследования и категорирования мест массового пребывания людей составляется в 6 экземпляра</w:t>
      </w:r>
      <w:r w:rsidR="00A32B21">
        <w:t>х, подписывается всеми членами К</w:t>
      </w:r>
      <w:r w:rsidRPr="00745732">
        <w:t>омиссии</w:t>
      </w:r>
      <w:r w:rsidR="00A32B21">
        <w:t xml:space="preserve">                        </w:t>
      </w:r>
      <w:r w:rsidRPr="00745732">
        <w:t xml:space="preserve"> и является неотъемлемой частью паспорта безопасности места массового пребывания людей.</w:t>
      </w:r>
    </w:p>
    <w:p w:rsidR="00491184" w:rsidRPr="00745732" w:rsidRDefault="00A32B21" w:rsidP="00745732">
      <w:pPr>
        <w:autoSpaceDE w:val="0"/>
        <w:autoSpaceDN w:val="0"/>
        <w:ind w:firstLine="709"/>
        <w:jc w:val="both"/>
      </w:pPr>
      <w:r>
        <w:t xml:space="preserve">4.8. </w:t>
      </w:r>
      <w:r w:rsidR="00491184" w:rsidRPr="00745732">
        <w:t xml:space="preserve">Результаты работы Комиссии по контролю за выполнением </w:t>
      </w:r>
      <w:hyperlink r:id="rId31" w:history="1">
        <w:r w:rsidR="00491184" w:rsidRPr="00745732">
          <w:t>Требований</w:t>
        </w:r>
      </w:hyperlink>
      <w:r w:rsidR="00491184" w:rsidRPr="00745732">
        <w:t xml:space="preserve"> оформляются актом плановой (внеплановой) проверки.</w:t>
      </w:r>
    </w:p>
    <w:p w:rsidR="00491184" w:rsidRPr="00745732" w:rsidRDefault="00A32B21" w:rsidP="00745732">
      <w:pPr>
        <w:autoSpaceDE w:val="0"/>
        <w:autoSpaceDN w:val="0"/>
        <w:ind w:firstLine="709"/>
        <w:jc w:val="both"/>
      </w:pPr>
      <w:r>
        <w:t xml:space="preserve">4.9. </w:t>
      </w:r>
      <w:r w:rsidR="00491184" w:rsidRPr="00745732">
        <w:t>При наличии разногласий между членами Комиссии по вопросам деятельности Комиссии решение принимается в ходе согласительного совещания.</w:t>
      </w:r>
    </w:p>
    <w:p w:rsidR="00491184" w:rsidRPr="00745732" w:rsidRDefault="00A32B21" w:rsidP="00745732">
      <w:pPr>
        <w:autoSpaceDE w:val="0"/>
        <w:autoSpaceDN w:val="0"/>
        <w:ind w:firstLine="709"/>
        <w:jc w:val="both"/>
      </w:pPr>
      <w:r>
        <w:t xml:space="preserve">4.10. </w:t>
      </w:r>
      <w:r w:rsidR="00491184" w:rsidRPr="00745732">
        <w:t>Совещание Комиссии считается правомочным, если на нем присутствуют все члены Комиссии. Отсутствие правообладателя места массового пребывания людей не является препятствием для проведения совещания Комиссии.</w:t>
      </w:r>
    </w:p>
    <w:p w:rsidR="00491184" w:rsidRPr="00745732" w:rsidRDefault="00491184" w:rsidP="00745732">
      <w:pPr>
        <w:autoSpaceDE w:val="0"/>
        <w:autoSpaceDN w:val="0"/>
        <w:ind w:firstLine="709"/>
        <w:jc w:val="both"/>
      </w:pPr>
      <w:r w:rsidRPr="00745732">
        <w:t>4</w:t>
      </w:r>
      <w:r w:rsidR="00A32B21">
        <w:t xml:space="preserve">.11. </w:t>
      </w:r>
      <w:r w:rsidRPr="00745732">
        <w:t>Решения Комиссии принимаются путем открытого голосования простым большинством голосов. В случае равенства голосов решающим является голос председательствующего на совещании Комиссии.</w:t>
      </w:r>
    </w:p>
    <w:p w:rsidR="00491184" w:rsidRPr="00745732" w:rsidRDefault="00491184" w:rsidP="00745732">
      <w:pPr>
        <w:autoSpaceDE w:val="0"/>
        <w:autoSpaceDN w:val="0"/>
        <w:ind w:firstLine="709"/>
        <w:jc w:val="both"/>
      </w:pPr>
      <w:r w:rsidRPr="00745732">
        <w:t xml:space="preserve">Неурегулированные разногласия включаются в акты обследования </w:t>
      </w:r>
      <w:r w:rsidR="00A32B21">
        <w:t xml:space="preserve">                    </w:t>
      </w:r>
      <w:r w:rsidRPr="00745732">
        <w:t xml:space="preserve">и категорирования мест массового пребывания людей либо плановой (внеплановой) проверки исполнения </w:t>
      </w:r>
      <w:hyperlink r:id="rId32" w:history="1">
        <w:r w:rsidRPr="00745732">
          <w:t>Требований</w:t>
        </w:r>
      </w:hyperlink>
      <w:r w:rsidRPr="00745732">
        <w:t xml:space="preserve"> с указанием особых мнений членов Комиссии.</w:t>
      </w:r>
    </w:p>
    <w:p w:rsidR="00491184" w:rsidRPr="00745732" w:rsidRDefault="00A32B21" w:rsidP="00745732">
      <w:pPr>
        <w:autoSpaceDE w:val="0"/>
        <w:autoSpaceDN w:val="0"/>
        <w:ind w:firstLine="709"/>
        <w:jc w:val="both"/>
      </w:pPr>
      <w:r>
        <w:t xml:space="preserve">4.12. </w:t>
      </w:r>
      <w:r w:rsidR="00491184" w:rsidRPr="00745732">
        <w:t>Председатель Комиссии:</w:t>
      </w:r>
    </w:p>
    <w:p w:rsidR="00491184" w:rsidRPr="00745732" w:rsidRDefault="00491184" w:rsidP="00745732">
      <w:pPr>
        <w:autoSpaceDE w:val="0"/>
        <w:autoSpaceDN w:val="0"/>
        <w:ind w:firstLine="709"/>
        <w:jc w:val="both"/>
      </w:pPr>
      <w:r w:rsidRPr="00745732">
        <w:t>осуществляет руководство деятельностью Комиссии;</w:t>
      </w:r>
    </w:p>
    <w:p w:rsidR="00491184" w:rsidRPr="00745732" w:rsidRDefault="00491184" w:rsidP="00745732">
      <w:pPr>
        <w:autoSpaceDE w:val="0"/>
        <w:autoSpaceDN w:val="0"/>
        <w:ind w:firstLine="709"/>
        <w:jc w:val="both"/>
      </w:pPr>
      <w:r w:rsidRPr="00745732">
        <w:t>утверждает планы работы Комиссии;</w:t>
      </w:r>
    </w:p>
    <w:p w:rsidR="00491184" w:rsidRPr="00745732" w:rsidRDefault="00491184" w:rsidP="00745732">
      <w:pPr>
        <w:autoSpaceDE w:val="0"/>
        <w:autoSpaceDN w:val="0"/>
        <w:ind w:firstLine="709"/>
        <w:jc w:val="both"/>
      </w:pPr>
      <w:r w:rsidRPr="00745732">
        <w:t>принимает решение о проведении совещания Комиссии при возникновении необходимости рассмотрения вопросов в пределах компетенции Комиссии;</w:t>
      </w:r>
    </w:p>
    <w:p w:rsidR="00491184" w:rsidRPr="00745732" w:rsidRDefault="00491184" w:rsidP="00745732">
      <w:pPr>
        <w:autoSpaceDE w:val="0"/>
        <w:autoSpaceDN w:val="0"/>
        <w:ind w:firstLine="709"/>
        <w:jc w:val="both"/>
      </w:pPr>
      <w:r w:rsidRPr="00745732">
        <w:t>определяет дату, время и место проведения совещания Комиссии;</w:t>
      </w:r>
    </w:p>
    <w:p w:rsidR="00491184" w:rsidRPr="00745732" w:rsidRDefault="00491184" w:rsidP="00745732">
      <w:pPr>
        <w:autoSpaceDE w:val="0"/>
        <w:autoSpaceDN w:val="0"/>
        <w:ind w:firstLine="709"/>
        <w:jc w:val="both"/>
      </w:pPr>
      <w:r w:rsidRPr="00745732">
        <w:t>утверждает повестку дня и председательствует на совещаниях Комиссии;</w:t>
      </w:r>
    </w:p>
    <w:p w:rsidR="00491184" w:rsidRPr="00745732" w:rsidRDefault="00491184" w:rsidP="00745732">
      <w:pPr>
        <w:autoSpaceDE w:val="0"/>
        <w:autoSpaceDN w:val="0"/>
        <w:ind w:firstLine="709"/>
        <w:jc w:val="both"/>
      </w:pPr>
      <w:r w:rsidRPr="00745732">
        <w:t>осуществляет иные полномочия в целях выполнения задач Комиссии.</w:t>
      </w:r>
    </w:p>
    <w:p w:rsidR="00491184" w:rsidRPr="00745732" w:rsidRDefault="00491184" w:rsidP="00745732">
      <w:pPr>
        <w:autoSpaceDE w:val="0"/>
        <w:autoSpaceDN w:val="0"/>
        <w:ind w:firstLine="709"/>
        <w:jc w:val="both"/>
      </w:pPr>
      <w:r w:rsidRPr="00745732">
        <w:t>4.13. Члены Комиссии обладают равными правами при подготовке</w:t>
      </w:r>
      <w:r w:rsidR="00A32B21">
        <w:t xml:space="preserve">                      </w:t>
      </w:r>
      <w:r w:rsidRPr="00745732">
        <w:t xml:space="preserve"> и обсуждении рассматриваемых на совещании вопросов.</w:t>
      </w:r>
    </w:p>
    <w:p w:rsidR="00491184" w:rsidRPr="00745732" w:rsidRDefault="00491184" w:rsidP="00745732">
      <w:pPr>
        <w:autoSpaceDE w:val="0"/>
        <w:autoSpaceDN w:val="0"/>
        <w:ind w:firstLine="709"/>
        <w:jc w:val="both"/>
      </w:pPr>
      <w:r w:rsidRPr="00745732">
        <w:t>4.14. Члены Комиссии имеют право:</w:t>
      </w:r>
    </w:p>
    <w:p w:rsidR="00491184" w:rsidRPr="00745732" w:rsidRDefault="00491184" w:rsidP="00745732">
      <w:pPr>
        <w:autoSpaceDE w:val="0"/>
        <w:autoSpaceDN w:val="0"/>
        <w:ind w:firstLine="709"/>
        <w:jc w:val="both"/>
      </w:pPr>
      <w:r w:rsidRPr="00745732">
        <w:lastRenderedPageBreak/>
        <w:t>выступать на совещаниях Комиссии, вносить предложения по вопросам, входящим в ко</w:t>
      </w:r>
      <w:r w:rsidR="00A32B21">
        <w:t>мпетенцию Комиссии, и требовать в случае необходимости</w:t>
      </w:r>
      <w:r w:rsidRPr="00745732">
        <w:t xml:space="preserve"> проведения голосования по данным вопросам;</w:t>
      </w:r>
    </w:p>
    <w:p w:rsidR="00491184" w:rsidRPr="00745732" w:rsidRDefault="00491184" w:rsidP="00745732">
      <w:pPr>
        <w:autoSpaceDE w:val="0"/>
        <w:autoSpaceDN w:val="0"/>
        <w:ind w:firstLine="709"/>
        <w:jc w:val="both"/>
      </w:pPr>
      <w:r w:rsidRPr="00745732">
        <w:t>голосовать на совещаниях Комиссии;</w:t>
      </w:r>
    </w:p>
    <w:p w:rsidR="00491184" w:rsidRPr="00745732" w:rsidRDefault="00491184" w:rsidP="00745732">
      <w:pPr>
        <w:autoSpaceDE w:val="0"/>
        <w:autoSpaceDN w:val="0"/>
        <w:ind w:firstLine="709"/>
        <w:jc w:val="both"/>
      </w:pPr>
      <w:r w:rsidRPr="00745732">
        <w:t>знакомиться с документами и материалами, непосредственно касающимися деятельности Комиссии;</w:t>
      </w:r>
    </w:p>
    <w:p w:rsidR="00491184" w:rsidRPr="00745732" w:rsidRDefault="00A32B21" w:rsidP="00745732">
      <w:pPr>
        <w:autoSpaceDE w:val="0"/>
        <w:autoSpaceDN w:val="0"/>
        <w:ind w:firstLine="709"/>
        <w:jc w:val="both"/>
      </w:pPr>
      <w:r>
        <w:t>привлекать</w:t>
      </w:r>
      <w:r w:rsidR="00491184" w:rsidRPr="00745732">
        <w:t xml:space="preserve"> по согласованию с председателе</w:t>
      </w:r>
      <w:r>
        <w:t>м Комиссии</w:t>
      </w:r>
      <w:r w:rsidR="00491184" w:rsidRPr="00745732">
        <w:t xml:space="preserve"> в установленном порядке сотрудников и специалистов других организаций к экспертной, аналитической и иной работе, связанной с деятельностью Комиссии;</w:t>
      </w:r>
    </w:p>
    <w:p w:rsidR="00491184" w:rsidRPr="00745732" w:rsidRDefault="00491184" w:rsidP="00745732">
      <w:pPr>
        <w:autoSpaceDE w:val="0"/>
        <w:autoSpaceDN w:val="0"/>
        <w:ind w:firstLine="709"/>
        <w:jc w:val="both"/>
      </w:pPr>
      <w:r w:rsidRPr="00745732">
        <w:t>излагать в случае</w:t>
      </w:r>
      <w:r w:rsidR="00A32B21">
        <w:t xml:space="preserve"> несогласия с решением Комиссии</w:t>
      </w:r>
      <w:r w:rsidRPr="00745732">
        <w:t xml:space="preserve"> в письменной форме особое мнение, которое прилагается к решению Комиссии.</w:t>
      </w:r>
    </w:p>
    <w:p w:rsidR="00491184" w:rsidRPr="00745732" w:rsidRDefault="00A32B21" w:rsidP="00745732">
      <w:pPr>
        <w:autoSpaceDE w:val="0"/>
        <w:autoSpaceDN w:val="0"/>
        <w:ind w:firstLine="709"/>
        <w:jc w:val="both"/>
      </w:pPr>
      <w:r>
        <w:t xml:space="preserve">4.15. </w:t>
      </w:r>
      <w:r w:rsidR="00491184" w:rsidRPr="00745732">
        <w:t>Организационное обеспечение деятельности Комиссии осуществляет отдел по вопросам общественной безопасности администрации района.</w:t>
      </w:r>
    </w:p>
    <w:p w:rsidR="00491184" w:rsidRPr="00745732" w:rsidRDefault="00491184" w:rsidP="00745732">
      <w:pPr>
        <w:autoSpaceDE w:val="0"/>
        <w:autoSpaceDN w:val="0"/>
        <w:ind w:firstLine="709"/>
        <w:jc w:val="both"/>
        <w:rPr>
          <w:b/>
        </w:rPr>
      </w:pPr>
      <w:r w:rsidRPr="00745732">
        <w:t>4.16. Материально-техническое обеспечение дея</w:t>
      </w:r>
      <w:r w:rsidR="00A32B21">
        <w:t>тельности Комиссии осуществляет</w:t>
      </w:r>
      <w:r w:rsidRPr="00745732">
        <w:t xml:space="preserve"> муниципальное </w:t>
      </w:r>
      <w:r w:rsidR="00A32B21">
        <w:t>казенное</w:t>
      </w:r>
      <w:r w:rsidRPr="00745732">
        <w:t xml:space="preserve"> учреждение «Учреждение </w:t>
      </w:r>
      <w:r w:rsidR="00A32B21">
        <w:t xml:space="preserve">                          </w:t>
      </w:r>
      <w:r w:rsidRPr="00745732">
        <w:t>по материально-техническому обеспечению деятельности органов местного самоуправления».</w:t>
      </w:r>
    </w:p>
    <w:p w:rsidR="00491184" w:rsidRPr="00745732" w:rsidRDefault="00491184" w:rsidP="00745732">
      <w:pPr>
        <w:autoSpaceDE w:val="0"/>
        <w:autoSpaceDN w:val="0"/>
        <w:ind w:firstLine="709"/>
        <w:jc w:val="both"/>
        <w:rPr>
          <w:b/>
        </w:rPr>
      </w:pPr>
    </w:p>
    <w:p w:rsidR="00491184" w:rsidRPr="00745732" w:rsidRDefault="00491184" w:rsidP="00745732">
      <w:pPr>
        <w:autoSpaceDE w:val="0"/>
        <w:autoSpaceDN w:val="0"/>
        <w:ind w:firstLine="709"/>
        <w:jc w:val="both"/>
        <w:rPr>
          <w:b/>
        </w:rPr>
      </w:pPr>
    </w:p>
    <w:p w:rsidR="00491184" w:rsidRPr="00745732" w:rsidRDefault="00491184" w:rsidP="00745732">
      <w:pPr>
        <w:autoSpaceDE w:val="0"/>
        <w:autoSpaceDN w:val="0"/>
        <w:ind w:firstLine="709"/>
        <w:jc w:val="both"/>
        <w:rPr>
          <w:b/>
        </w:rPr>
      </w:pPr>
    </w:p>
    <w:p w:rsidR="00491184" w:rsidRPr="00745732" w:rsidRDefault="00491184" w:rsidP="00745732">
      <w:pPr>
        <w:autoSpaceDE w:val="0"/>
        <w:autoSpaceDN w:val="0"/>
        <w:ind w:firstLine="709"/>
        <w:jc w:val="both"/>
        <w:rPr>
          <w:b/>
        </w:rPr>
      </w:pPr>
    </w:p>
    <w:p w:rsidR="00491184" w:rsidRPr="00745732" w:rsidRDefault="00491184" w:rsidP="00745732">
      <w:pPr>
        <w:autoSpaceDE w:val="0"/>
        <w:autoSpaceDN w:val="0"/>
        <w:ind w:firstLine="709"/>
        <w:jc w:val="both"/>
        <w:rPr>
          <w:b/>
        </w:rPr>
      </w:pPr>
    </w:p>
    <w:p w:rsidR="00491184" w:rsidRPr="00745732" w:rsidRDefault="00491184" w:rsidP="00745732">
      <w:pPr>
        <w:autoSpaceDE w:val="0"/>
        <w:autoSpaceDN w:val="0"/>
        <w:ind w:firstLine="709"/>
        <w:jc w:val="both"/>
        <w:rPr>
          <w:b/>
        </w:rPr>
      </w:pPr>
    </w:p>
    <w:p w:rsidR="00491184" w:rsidRPr="00745732" w:rsidRDefault="00491184" w:rsidP="00745732">
      <w:pPr>
        <w:autoSpaceDE w:val="0"/>
        <w:autoSpaceDN w:val="0"/>
        <w:ind w:firstLine="709"/>
        <w:jc w:val="both"/>
        <w:rPr>
          <w:b/>
        </w:rPr>
      </w:pPr>
    </w:p>
    <w:p w:rsidR="00491184" w:rsidRPr="00745732" w:rsidRDefault="00491184" w:rsidP="00745732">
      <w:pPr>
        <w:autoSpaceDE w:val="0"/>
        <w:autoSpaceDN w:val="0"/>
        <w:ind w:firstLine="709"/>
        <w:jc w:val="both"/>
        <w:rPr>
          <w:b/>
        </w:rPr>
      </w:pPr>
    </w:p>
    <w:p w:rsidR="00491184" w:rsidRPr="00745732" w:rsidRDefault="00491184" w:rsidP="00745732">
      <w:pPr>
        <w:autoSpaceDE w:val="0"/>
        <w:autoSpaceDN w:val="0"/>
        <w:ind w:firstLine="709"/>
        <w:jc w:val="both"/>
        <w:rPr>
          <w:b/>
        </w:rPr>
      </w:pPr>
    </w:p>
    <w:p w:rsidR="00491184" w:rsidRPr="00745732" w:rsidRDefault="00491184" w:rsidP="00745732">
      <w:pPr>
        <w:autoSpaceDE w:val="0"/>
        <w:autoSpaceDN w:val="0"/>
        <w:ind w:firstLine="709"/>
        <w:jc w:val="both"/>
        <w:rPr>
          <w:b/>
        </w:rPr>
      </w:pPr>
    </w:p>
    <w:p w:rsidR="00491184" w:rsidRPr="00745732" w:rsidRDefault="00491184" w:rsidP="00745732">
      <w:pPr>
        <w:autoSpaceDE w:val="0"/>
        <w:autoSpaceDN w:val="0"/>
        <w:ind w:firstLine="709"/>
        <w:jc w:val="both"/>
        <w:rPr>
          <w:b/>
        </w:rPr>
      </w:pPr>
    </w:p>
    <w:p w:rsidR="00491184" w:rsidRPr="00745732" w:rsidRDefault="00491184" w:rsidP="00745732">
      <w:pPr>
        <w:autoSpaceDE w:val="0"/>
        <w:autoSpaceDN w:val="0"/>
        <w:ind w:firstLine="709"/>
        <w:jc w:val="both"/>
        <w:rPr>
          <w:b/>
        </w:rPr>
      </w:pPr>
    </w:p>
    <w:p w:rsidR="00491184" w:rsidRPr="00745732" w:rsidRDefault="00491184" w:rsidP="00745732">
      <w:pPr>
        <w:autoSpaceDE w:val="0"/>
        <w:autoSpaceDN w:val="0"/>
        <w:ind w:firstLine="709"/>
        <w:jc w:val="both"/>
        <w:rPr>
          <w:b/>
        </w:rPr>
      </w:pPr>
    </w:p>
    <w:p w:rsidR="00491184" w:rsidRPr="00745732" w:rsidRDefault="00491184" w:rsidP="00745732">
      <w:pPr>
        <w:autoSpaceDE w:val="0"/>
        <w:autoSpaceDN w:val="0"/>
        <w:ind w:firstLine="709"/>
        <w:jc w:val="both"/>
        <w:rPr>
          <w:b/>
        </w:rPr>
      </w:pPr>
    </w:p>
    <w:p w:rsidR="00491184" w:rsidRPr="00745732" w:rsidRDefault="00491184" w:rsidP="00745732">
      <w:pPr>
        <w:autoSpaceDE w:val="0"/>
        <w:autoSpaceDN w:val="0"/>
        <w:ind w:firstLine="709"/>
        <w:jc w:val="both"/>
        <w:rPr>
          <w:b/>
        </w:rPr>
      </w:pPr>
    </w:p>
    <w:p w:rsidR="00491184" w:rsidRDefault="00491184" w:rsidP="00491184">
      <w:pPr>
        <w:widowControl w:val="0"/>
        <w:autoSpaceDE w:val="0"/>
        <w:autoSpaceDN w:val="0"/>
        <w:ind w:left="5670"/>
        <w:rPr>
          <w:rFonts w:cs="Calibri"/>
          <w:b/>
        </w:rPr>
      </w:pPr>
    </w:p>
    <w:p w:rsidR="00491184" w:rsidRDefault="00491184" w:rsidP="00491184">
      <w:pPr>
        <w:widowControl w:val="0"/>
        <w:autoSpaceDE w:val="0"/>
        <w:autoSpaceDN w:val="0"/>
        <w:ind w:left="5670"/>
        <w:rPr>
          <w:rFonts w:cs="Calibri"/>
          <w:b/>
        </w:rPr>
      </w:pPr>
    </w:p>
    <w:p w:rsidR="00491184" w:rsidRDefault="00491184" w:rsidP="00491184">
      <w:pPr>
        <w:widowControl w:val="0"/>
        <w:autoSpaceDE w:val="0"/>
        <w:autoSpaceDN w:val="0"/>
        <w:ind w:left="5670"/>
        <w:rPr>
          <w:rFonts w:cs="Calibri"/>
          <w:b/>
        </w:rPr>
      </w:pPr>
    </w:p>
    <w:p w:rsidR="00491184" w:rsidRDefault="00491184" w:rsidP="00491184">
      <w:pPr>
        <w:widowControl w:val="0"/>
        <w:autoSpaceDE w:val="0"/>
        <w:autoSpaceDN w:val="0"/>
        <w:ind w:left="5670"/>
        <w:rPr>
          <w:rFonts w:cs="Calibri"/>
          <w:b/>
        </w:rPr>
      </w:pPr>
    </w:p>
    <w:p w:rsidR="00491184" w:rsidRDefault="00491184" w:rsidP="00491184">
      <w:pPr>
        <w:widowControl w:val="0"/>
        <w:autoSpaceDE w:val="0"/>
        <w:autoSpaceDN w:val="0"/>
        <w:ind w:left="5670"/>
        <w:rPr>
          <w:rFonts w:cs="Calibri"/>
          <w:b/>
        </w:rPr>
      </w:pPr>
    </w:p>
    <w:p w:rsidR="00491184" w:rsidRDefault="00491184" w:rsidP="00491184">
      <w:pPr>
        <w:widowControl w:val="0"/>
        <w:autoSpaceDE w:val="0"/>
        <w:autoSpaceDN w:val="0"/>
        <w:ind w:left="5670"/>
        <w:rPr>
          <w:rFonts w:cs="Calibri"/>
          <w:b/>
        </w:rPr>
      </w:pPr>
    </w:p>
    <w:p w:rsidR="00491184" w:rsidRDefault="00491184" w:rsidP="00491184">
      <w:pPr>
        <w:widowControl w:val="0"/>
        <w:autoSpaceDE w:val="0"/>
        <w:autoSpaceDN w:val="0"/>
        <w:ind w:left="5670"/>
        <w:rPr>
          <w:rFonts w:cs="Calibri"/>
          <w:b/>
        </w:rPr>
      </w:pPr>
    </w:p>
    <w:p w:rsidR="00491184" w:rsidRDefault="00491184" w:rsidP="00491184">
      <w:pPr>
        <w:widowControl w:val="0"/>
        <w:autoSpaceDE w:val="0"/>
        <w:autoSpaceDN w:val="0"/>
        <w:ind w:left="5670"/>
        <w:rPr>
          <w:rFonts w:cs="Calibri"/>
          <w:b/>
        </w:rPr>
      </w:pPr>
    </w:p>
    <w:p w:rsidR="00491184" w:rsidRDefault="00491184" w:rsidP="00491184">
      <w:pPr>
        <w:widowControl w:val="0"/>
        <w:autoSpaceDE w:val="0"/>
        <w:autoSpaceDN w:val="0"/>
        <w:ind w:left="5670"/>
        <w:rPr>
          <w:rFonts w:cs="Calibri"/>
          <w:b/>
        </w:rPr>
      </w:pPr>
    </w:p>
    <w:p w:rsidR="00491184" w:rsidRDefault="00491184" w:rsidP="00491184">
      <w:pPr>
        <w:widowControl w:val="0"/>
        <w:autoSpaceDE w:val="0"/>
        <w:autoSpaceDN w:val="0"/>
        <w:ind w:left="5670"/>
        <w:rPr>
          <w:rFonts w:cs="Calibri"/>
          <w:b/>
        </w:rPr>
      </w:pPr>
    </w:p>
    <w:p w:rsidR="00491184" w:rsidRDefault="00491184" w:rsidP="00491184">
      <w:pPr>
        <w:widowControl w:val="0"/>
        <w:autoSpaceDE w:val="0"/>
        <w:autoSpaceDN w:val="0"/>
        <w:ind w:left="5670"/>
        <w:rPr>
          <w:rFonts w:cs="Calibri"/>
          <w:b/>
        </w:rPr>
      </w:pPr>
    </w:p>
    <w:p w:rsidR="00491184" w:rsidRDefault="00491184" w:rsidP="00491184">
      <w:pPr>
        <w:widowControl w:val="0"/>
        <w:autoSpaceDE w:val="0"/>
        <w:autoSpaceDN w:val="0"/>
        <w:ind w:left="5670"/>
        <w:rPr>
          <w:rFonts w:cs="Calibri"/>
          <w:b/>
        </w:rPr>
      </w:pPr>
    </w:p>
    <w:p w:rsidR="00EB601D" w:rsidRDefault="00EB601D" w:rsidP="00491184">
      <w:pPr>
        <w:widowControl w:val="0"/>
        <w:autoSpaceDE w:val="0"/>
        <w:autoSpaceDN w:val="0"/>
        <w:ind w:left="5670"/>
      </w:pPr>
    </w:p>
    <w:p w:rsidR="00491184" w:rsidRPr="00491184" w:rsidRDefault="00491184" w:rsidP="00491184">
      <w:pPr>
        <w:widowControl w:val="0"/>
        <w:autoSpaceDE w:val="0"/>
        <w:autoSpaceDN w:val="0"/>
        <w:ind w:left="5670"/>
      </w:pPr>
      <w:r>
        <w:lastRenderedPageBreak/>
        <w:t>Приложение 2</w:t>
      </w:r>
      <w:r w:rsidRPr="00491184">
        <w:t xml:space="preserve"> к постановлению</w:t>
      </w:r>
    </w:p>
    <w:p w:rsidR="00491184" w:rsidRPr="00491184" w:rsidRDefault="00491184" w:rsidP="00491184">
      <w:pPr>
        <w:widowControl w:val="0"/>
        <w:autoSpaceDE w:val="0"/>
        <w:autoSpaceDN w:val="0"/>
        <w:ind w:left="5670"/>
      </w:pPr>
      <w:r w:rsidRPr="00491184">
        <w:t>администрации района</w:t>
      </w:r>
    </w:p>
    <w:p w:rsidR="00491184" w:rsidRPr="00491184" w:rsidRDefault="00491184" w:rsidP="00491184">
      <w:pPr>
        <w:widowControl w:val="0"/>
        <w:autoSpaceDE w:val="0"/>
        <w:autoSpaceDN w:val="0"/>
        <w:ind w:left="5670"/>
      </w:pPr>
      <w:r w:rsidRPr="00491184">
        <w:t xml:space="preserve">от </w:t>
      </w:r>
      <w:r w:rsidR="00816DB0">
        <w:t>03.04.2018</w:t>
      </w:r>
      <w:r>
        <w:t xml:space="preserve"> </w:t>
      </w:r>
      <w:r w:rsidRPr="00491184">
        <w:t xml:space="preserve">№ </w:t>
      </w:r>
      <w:r w:rsidR="00816DB0">
        <w:t>753</w:t>
      </w:r>
    </w:p>
    <w:p w:rsidR="00491184" w:rsidRPr="00491184" w:rsidRDefault="00491184" w:rsidP="00491184">
      <w:pPr>
        <w:widowControl w:val="0"/>
        <w:autoSpaceDE w:val="0"/>
        <w:autoSpaceDN w:val="0"/>
        <w:jc w:val="center"/>
        <w:rPr>
          <w:b/>
        </w:rPr>
      </w:pPr>
      <w:bookmarkStart w:id="0" w:name="P38"/>
      <w:bookmarkEnd w:id="0"/>
      <w:r>
        <w:rPr>
          <w:b/>
        </w:rPr>
        <w:t>Состав</w:t>
      </w:r>
    </w:p>
    <w:p w:rsidR="00491184" w:rsidRPr="00491184" w:rsidRDefault="00986819" w:rsidP="00491184">
      <w:pPr>
        <w:widowControl w:val="0"/>
        <w:autoSpaceDE w:val="0"/>
        <w:autoSpaceDN w:val="0"/>
        <w:jc w:val="center"/>
        <w:rPr>
          <w:b/>
        </w:rPr>
      </w:pPr>
      <w:r>
        <w:rPr>
          <w:b/>
        </w:rPr>
        <w:t>М</w:t>
      </w:r>
      <w:r w:rsidR="00491184" w:rsidRPr="00491184">
        <w:rPr>
          <w:b/>
        </w:rPr>
        <w:t>ежведомственной комиссии Нижневартовского района</w:t>
      </w:r>
    </w:p>
    <w:p w:rsidR="00491184" w:rsidRPr="00491184" w:rsidRDefault="00491184" w:rsidP="00491184">
      <w:pPr>
        <w:widowControl w:val="0"/>
        <w:autoSpaceDE w:val="0"/>
        <w:autoSpaceDN w:val="0"/>
        <w:jc w:val="center"/>
      </w:pPr>
      <w:r w:rsidRPr="00491184">
        <w:rPr>
          <w:b/>
        </w:rPr>
        <w:t>по обследованию мест массового пребывания людей</w:t>
      </w:r>
    </w:p>
    <w:p w:rsidR="00491184" w:rsidRPr="00491184" w:rsidRDefault="00491184" w:rsidP="00491184">
      <w:pPr>
        <w:widowControl w:val="0"/>
        <w:autoSpaceDE w:val="0"/>
        <w:autoSpaceDN w:val="0"/>
        <w:jc w:val="center"/>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3039"/>
        <w:gridCol w:w="340"/>
        <w:gridCol w:w="6322"/>
      </w:tblGrid>
      <w:tr w:rsidR="00491184" w:rsidRPr="00491184" w:rsidTr="00491184">
        <w:tc>
          <w:tcPr>
            <w:tcW w:w="3039" w:type="dxa"/>
            <w:hideMark/>
          </w:tcPr>
          <w:p w:rsidR="00491184" w:rsidRDefault="000A533F" w:rsidP="00491184">
            <w:pPr>
              <w:widowControl w:val="0"/>
              <w:autoSpaceDE w:val="0"/>
              <w:autoSpaceDN w:val="0"/>
              <w:jc w:val="both"/>
            </w:pPr>
            <w:r>
              <w:t>Абдуллин Ханиф Жавитович</w:t>
            </w:r>
          </w:p>
          <w:p w:rsidR="000A533F" w:rsidRPr="00491184" w:rsidRDefault="000A533F" w:rsidP="00491184">
            <w:pPr>
              <w:widowControl w:val="0"/>
              <w:autoSpaceDE w:val="0"/>
              <w:autoSpaceDN w:val="0"/>
              <w:jc w:val="both"/>
            </w:pPr>
          </w:p>
        </w:tc>
        <w:tc>
          <w:tcPr>
            <w:tcW w:w="340" w:type="dxa"/>
            <w:hideMark/>
          </w:tcPr>
          <w:p w:rsidR="00491184" w:rsidRPr="00491184" w:rsidRDefault="00491184" w:rsidP="00491184">
            <w:pPr>
              <w:widowControl w:val="0"/>
              <w:autoSpaceDE w:val="0"/>
              <w:autoSpaceDN w:val="0"/>
              <w:jc w:val="center"/>
            </w:pPr>
            <w:r>
              <w:t>–</w:t>
            </w:r>
          </w:p>
        </w:tc>
        <w:tc>
          <w:tcPr>
            <w:tcW w:w="6322" w:type="dxa"/>
          </w:tcPr>
          <w:p w:rsidR="00491184" w:rsidRPr="00491184" w:rsidRDefault="000A533F" w:rsidP="000A533F">
            <w:pPr>
              <w:widowControl w:val="0"/>
              <w:autoSpaceDE w:val="0"/>
              <w:autoSpaceDN w:val="0"/>
              <w:jc w:val="both"/>
            </w:pPr>
            <w:r>
              <w:t xml:space="preserve">заместитель </w:t>
            </w:r>
            <w:r w:rsidR="00491184" w:rsidRPr="00491184">
              <w:t>глав</w:t>
            </w:r>
            <w:r>
              <w:t>ы</w:t>
            </w:r>
            <w:r w:rsidR="00491184" w:rsidRPr="00491184">
              <w:t xml:space="preserve"> района</w:t>
            </w:r>
            <w:r>
              <w:t xml:space="preserve"> по местной промышленности</w:t>
            </w:r>
            <w:r w:rsidR="00491184" w:rsidRPr="00491184">
              <w:t>,</w:t>
            </w:r>
            <w:r>
              <w:t xml:space="preserve"> транспорту и связи,</w:t>
            </w:r>
            <w:r w:rsidR="00491184" w:rsidRPr="00491184">
              <w:t xml:space="preserve"> председатель Межведомственной комиссии Нижневартовского района по обследованию мест массового пребывания людей</w:t>
            </w:r>
          </w:p>
        </w:tc>
      </w:tr>
      <w:tr w:rsidR="00491184" w:rsidRPr="00491184" w:rsidTr="00491184">
        <w:tc>
          <w:tcPr>
            <w:tcW w:w="3039" w:type="dxa"/>
            <w:hideMark/>
          </w:tcPr>
          <w:p w:rsidR="00491184" w:rsidRPr="00491184" w:rsidRDefault="00491184" w:rsidP="00491184">
            <w:pPr>
              <w:widowControl w:val="0"/>
              <w:autoSpaceDE w:val="0"/>
              <w:autoSpaceDN w:val="0"/>
              <w:jc w:val="both"/>
            </w:pPr>
            <w:r w:rsidRPr="00491184">
              <w:t>Румянцев</w:t>
            </w:r>
          </w:p>
          <w:p w:rsidR="00491184" w:rsidRPr="00491184" w:rsidRDefault="00491184" w:rsidP="00491184">
            <w:pPr>
              <w:widowControl w:val="0"/>
              <w:autoSpaceDE w:val="0"/>
              <w:autoSpaceDN w:val="0"/>
              <w:jc w:val="both"/>
            </w:pPr>
            <w:r w:rsidRPr="00491184">
              <w:t>Дмитрий Анатольевич</w:t>
            </w:r>
          </w:p>
        </w:tc>
        <w:tc>
          <w:tcPr>
            <w:tcW w:w="340" w:type="dxa"/>
            <w:hideMark/>
          </w:tcPr>
          <w:p w:rsidR="00491184" w:rsidRPr="00491184" w:rsidRDefault="00491184" w:rsidP="00491184">
            <w:pPr>
              <w:widowControl w:val="0"/>
              <w:autoSpaceDE w:val="0"/>
              <w:autoSpaceDN w:val="0"/>
              <w:jc w:val="center"/>
            </w:pPr>
            <w:r>
              <w:t>–</w:t>
            </w:r>
          </w:p>
        </w:tc>
        <w:tc>
          <w:tcPr>
            <w:tcW w:w="6322" w:type="dxa"/>
            <w:hideMark/>
          </w:tcPr>
          <w:p w:rsidR="00491184" w:rsidRPr="00491184" w:rsidRDefault="000A533F" w:rsidP="00491184">
            <w:pPr>
              <w:widowControl w:val="0"/>
              <w:autoSpaceDE w:val="0"/>
              <w:autoSpaceDN w:val="0"/>
              <w:jc w:val="both"/>
            </w:pPr>
            <w:r>
              <w:t xml:space="preserve">главный </w:t>
            </w:r>
            <w:r w:rsidR="00491184" w:rsidRPr="00491184">
              <w:t>специалист отдела по вопросам общественной безопасности администрации района, руководитель Аппарата Антитеррористической комиссии Нижневартовского района</w:t>
            </w:r>
          </w:p>
        </w:tc>
      </w:tr>
    </w:tbl>
    <w:p w:rsidR="00491184" w:rsidRPr="00491184" w:rsidRDefault="00491184" w:rsidP="00491184">
      <w:pPr>
        <w:widowControl w:val="0"/>
        <w:autoSpaceDE w:val="0"/>
        <w:autoSpaceDN w:val="0"/>
        <w:ind w:firstLine="709"/>
        <w:jc w:val="both"/>
      </w:pPr>
    </w:p>
    <w:p w:rsidR="00491184" w:rsidRDefault="00491184" w:rsidP="00491184">
      <w:pPr>
        <w:widowControl w:val="0"/>
        <w:autoSpaceDE w:val="0"/>
        <w:autoSpaceDN w:val="0"/>
        <w:ind w:firstLine="709"/>
        <w:jc w:val="center"/>
        <w:rPr>
          <w:b/>
        </w:rPr>
      </w:pPr>
      <w:r w:rsidRPr="00491184">
        <w:rPr>
          <w:b/>
        </w:rPr>
        <w:t xml:space="preserve">Члены Межведомственной комиссии Нижневартовского района </w:t>
      </w:r>
    </w:p>
    <w:p w:rsidR="00491184" w:rsidRPr="00491184" w:rsidRDefault="00491184" w:rsidP="00491184">
      <w:pPr>
        <w:widowControl w:val="0"/>
        <w:autoSpaceDE w:val="0"/>
        <w:autoSpaceDN w:val="0"/>
        <w:ind w:firstLine="709"/>
        <w:jc w:val="center"/>
        <w:rPr>
          <w:b/>
        </w:rPr>
      </w:pPr>
      <w:r w:rsidRPr="00491184">
        <w:rPr>
          <w:b/>
        </w:rPr>
        <w:t>по обследованию места массового пребывания людей</w:t>
      </w:r>
      <w:r>
        <w:rPr>
          <w:b/>
        </w:rPr>
        <w:t>:</w:t>
      </w:r>
    </w:p>
    <w:p w:rsidR="00491184" w:rsidRPr="00491184" w:rsidRDefault="00491184" w:rsidP="00491184">
      <w:pPr>
        <w:widowControl w:val="0"/>
        <w:autoSpaceDE w:val="0"/>
        <w:autoSpaceDN w:val="0"/>
        <w:ind w:firstLine="709"/>
        <w:jc w:val="center"/>
      </w:pPr>
      <w:r w:rsidRPr="00491184">
        <w:t xml:space="preserve"> </w:t>
      </w:r>
    </w:p>
    <w:p w:rsidR="00491184" w:rsidRPr="00491184" w:rsidRDefault="00491184" w:rsidP="00491184">
      <w:pPr>
        <w:widowControl w:val="0"/>
        <w:autoSpaceDE w:val="0"/>
        <w:autoSpaceDN w:val="0"/>
        <w:ind w:firstLine="709"/>
        <w:jc w:val="both"/>
      </w:pPr>
      <w:r>
        <w:t>н</w:t>
      </w:r>
      <w:r w:rsidRPr="00491184">
        <w:t>ачальник 2 отдела (в г. Нижневартовске) Службы по Ханты-Мансийскому автономному округу Регионального Управления Федеральной службы безопасности Российской Федерации по Тюменской области (по согласованию);</w:t>
      </w:r>
    </w:p>
    <w:p w:rsidR="00491184" w:rsidRPr="00491184" w:rsidRDefault="00491184" w:rsidP="00491184">
      <w:pPr>
        <w:widowControl w:val="0"/>
        <w:autoSpaceDE w:val="0"/>
        <w:autoSpaceDN w:val="0"/>
        <w:ind w:firstLine="709"/>
        <w:jc w:val="both"/>
      </w:pPr>
      <w:r>
        <w:t>н</w:t>
      </w:r>
      <w:r w:rsidRPr="00491184">
        <w:t>ачальник Межмуниципального отдела Министерства внутренних дел Российской Федерации «Нижневартовский» (по согласованию);</w:t>
      </w:r>
    </w:p>
    <w:p w:rsidR="00491184" w:rsidRPr="00491184" w:rsidRDefault="00491184" w:rsidP="00491184">
      <w:pPr>
        <w:widowControl w:val="0"/>
        <w:autoSpaceDE w:val="0"/>
        <w:autoSpaceDN w:val="0"/>
        <w:ind w:firstLine="709"/>
        <w:jc w:val="both"/>
      </w:pPr>
      <w:r>
        <w:t>н</w:t>
      </w:r>
      <w:r w:rsidRPr="00491184">
        <w:t>ачальник Нижневартовского межмуниципального отдела вневедомственной охраны филиала Федерального государственного казенного учреждения «Управление вневедомственной охраны войск национальной гвардии Российской Федерации по Ханты-Мансийскому автономному округу – Югре» (по согласованию);</w:t>
      </w:r>
    </w:p>
    <w:p w:rsidR="00491184" w:rsidRDefault="00491184" w:rsidP="00491184">
      <w:pPr>
        <w:widowControl w:val="0"/>
        <w:autoSpaceDE w:val="0"/>
        <w:autoSpaceDN w:val="0"/>
        <w:ind w:firstLine="709"/>
        <w:jc w:val="both"/>
      </w:pPr>
      <w:r>
        <w:t>н</w:t>
      </w:r>
      <w:r w:rsidRPr="00491184">
        <w:t xml:space="preserve">ачальник отдела надзорной деятельности и профилактической работы (по Нижневартовскому району)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w:t>
      </w:r>
      <w:r>
        <w:t xml:space="preserve">(по </w:t>
      </w:r>
      <w:r w:rsidRPr="00491184">
        <w:t>согласованию);</w:t>
      </w:r>
    </w:p>
    <w:p w:rsidR="000A533F" w:rsidRPr="00491184" w:rsidRDefault="000A533F" w:rsidP="00491184">
      <w:pPr>
        <w:widowControl w:val="0"/>
        <w:autoSpaceDE w:val="0"/>
        <w:autoSpaceDN w:val="0"/>
        <w:ind w:firstLine="709"/>
        <w:jc w:val="both"/>
      </w:pPr>
      <w:r>
        <w:t xml:space="preserve">начальник </w:t>
      </w:r>
      <w:proofErr w:type="spellStart"/>
      <w:r w:rsidRPr="000A533F">
        <w:t>Радужнинско</w:t>
      </w:r>
      <w:r>
        <w:t>го</w:t>
      </w:r>
      <w:proofErr w:type="spellEnd"/>
      <w:r w:rsidRPr="000A533F">
        <w:t xml:space="preserve"> Межмуниципально</w:t>
      </w:r>
      <w:r>
        <w:t>го</w:t>
      </w:r>
      <w:r w:rsidRPr="000A533F">
        <w:t xml:space="preserve"> отдел</w:t>
      </w:r>
      <w:r>
        <w:t>а</w:t>
      </w:r>
      <w:r w:rsidRPr="000A533F">
        <w:t xml:space="preserve"> вневедомственной охраны – филиалу Федерального государственного казенного учреждения «Управление вневедомственной охраны войск национальной гвардии Российской Федерации по Ханты-Мансийскому автономному округу − Югре</w:t>
      </w:r>
    </w:p>
    <w:p w:rsidR="00491184" w:rsidRPr="00491184" w:rsidRDefault="00491184" w:rsidP="00491184">
      <w:pPr>
        <w:widowControl w:val="0"/>
        <w:autoSpaceDE w:val="0"/>
        <w:autoSpaceDN w:val="0"/>
        <w:ind w:firstLine="709"/>
        <w:jc w:val="both"/>
      </w:pPr>
      <w:r>
        <w:t>п</w:t>
      </w:r>
      <w:r w:rsidRPr="00491184">
        <w:t>равообладатель места массового пребывания людей.</w:t>
      </w:r>
    </w:p>
    <w:p w:rsidR="00491184" w:rsidRPr="00491184" w:rsidRDefault="00491184" w:rsidP="00491184">
      <w:pPr>
        <w:widowControl w:val="0"/>
        <w:autoSpaceDE w:val="0"/>
        <w:autoSpaceDN w:val="0"/>
        <w:ind w:firstLine="709"/>
        <w:jc w:val="both"/>
      </w:pPr>
    </w:p>
    <w:p w:rsidR="00EB601D" w:rsidRDefault="00EB601D" w:rsidP="00A32B21">
      <w:pPr>
        <w:widowControl w:val="0"/>
        <w:autoSpaceDE w:val="0"/>
        <w:autoSpaceDN w:val="0"/>
        <w:ind w:left="5670"/>
      </w:pPr>
    </w:p>
    <w:p w:rsidR="00EB601D" w:rsidRDefault="00EB601D" w:rsidP="00A32B21">
      <w:pPr>
        <w:widowControl w:val="0"/>
        <w:autoSpaceDE w:val="0"/>
        <w:autoSpaceDN w:val="0"/>
        <w:ind w:left="5670"/>
      </w:pPr>
    </w:p>
    <w:p w:rsidR="00EB601D" w:rsidRDefault="00EB601D" w:rsidP="00A32B21">
      <w:pPr>
        <w:widowControl w:val="0"/>
        <w:autoSpaceDE w:val="0"/>
        <w:autoSpaceDN w:val="0"/>
        <w:ind w:left="5670"/>
      </w:pPr>
    </w:p>
    <w:p w:rsidR="00A32B21" w:rsidRPr="00491184" w:rsidRDefault="00A32B21" w:rsidP="00A32B21">
      <w:pPr>
        <w:widowControl w:val="0"/>
        <w:autoSpaceDE w:val="0"/>
        <w:autoSpaceDN w:val="0"/>
        <w:ind w:left="5670"/>
      </w:pPr>
      <w:bookmarkStart w:id="1" w:name="_GoBack"/>
      <w:bookmarkEnd w:id="1"/>
      <w:r>
        <w:t>Приложение 3</w:t>
      </w:r>
      <w:r w:rsidRPr="00491184">
        <w:t xml:space="preserve"> к постановлению</w:t>
      </w:r>
    </w:p>
    <w:p w:rsidR="00A32B21" w:rsidRPr="00491184" w:rsidRDefault="00A32B21" w:rsidP="00A32B21">
      <w:pPr>
        <w:widowControl w:val="0"/>
        <w:autoSpaceDE w:val="0"/>
        <w:autoSpaceDN w:val="0"/>
        <w:ind w:left="5670"/>
      </w:pPr>
      <w:r w:rsidRPr="00491184">
        <w:t>администрации района</w:t>
      </w:r>
    </w:p>
    <w:p w:rsidR="00491184" w:rsidRPr="00491184" w:rsidRDefault="00A32B21" w:rsidP="00A32B21">
      <w:pPr>
        <w:widowControl w:val="0"/>
        <w:autoSpaceDE w:val="0"/>
        <w:autoSpaceDN w:val="0"/>
        <w:ind w:left="5670"/>
      </w:pPr>
      <w:r w:rsidRPr="00491184">
        <w:t xml:space="preserve">от </w:t>
      </w:r>
      <w:r w:rsidR="00816DB0">
        <w:t>03.04.2018</w:t>
      </w:r>
      <w:r>
        <w:t xml:space="preserve"> </w:t>
      </w:r>
      <w:r w:rsidRPr="00491184">
        <w:t xml:space="preserve">№ </w:t>
      </w:r>
      <w:r w:rsidR="00816DB0">
        <w:t>753</w:t>
      </w:r>
    </w:p>
    <w:p w:rsidR="00491184" w:rsidRPr="00A32B21" w:rsidRDefault="00491184" w:rsidP="00491184">
      <w:pPr>
        <w:widowControl w:val="0"/>
        <w:autoSpaceDE w:val="0"/>
        <w:autoSpaceDN w:val="0"/>
        <w:ind w:firstLine="709"/>
        <w:jc w:val="right"/>
      </w:pPr>
    </w:p>
    <w:p w:rsidR="00491184" w:rsidRPr="00A32B21" w:rsidRDefault="00491184" w:rsidP="00491184">
      <w:pPr>
        <w:widowControl w:val="0"/>
        <w:autoSpaceDE w:val="0"/>
        <w:autoSpaceDN w:val="0"/>
        <w:ind w:firstLine="709"/>
        <w:jc w:val="right"/>
      </w:pPr>
    </w:p>
    <w:p w:rsidR="00491184" w:rsidRPr="00491184" w:rsidRDefault="00491184" w:rsidP="00491184">
      <w:pPr>
        <w:widowControl w:val="0"/>
        <w:autoSpaceDE w:val="0"/>
        <w:autoSpaceDN w:val="0"/>
        <w:jc w:val="center"/>
        <w:rPr>
          <w:b/>
        </w:rPr>
      </w:pPr>
      <w:r w:rsidRPr="00491184">
        <w:rPr>
          <w:b/>
        </w:rPr>
        <w:t>АКТ</w:t>
      </w:r>
    </w:p>
    <w:p w:rsidR="00491184" w:rsidRPr="00491184" w:rsidRDefault="00491184" w:rsidP="00491184">
      <w:pPr>
        <w:widowControl w:val="0"/>
        <w:autoSpaceDE w:val="0"/>
        <w:autoSpaceDN w:val="0"/>
        <w:jc w:val="center"/>
      </w:pPr>
      <w:r w:rsidRPr="00491184">
        <w:t>обсл</w:t>
      </w:r>
      <w:r w:rsidR="00A32B21">
        <w:t>едования и категорирования мест</w:t>
      </w:r>
      <w:r w:rsidRPr="00491184">
        <w:t xml:space="preserve"> массового пребывания людей</w:t>
      </w:r>
    </w:p>
    <w:p w:rsidR="00491184" w:rsidRPr="00491184" w:rsidRDefault="00491184" w:rsidP="00491184">
      <w:pPr>
        <w:widowControl w:val="0"/>
        <w:autoSpaceDE w:val="0"/>
        <w:autoSpaceDN w:val="0"/>
        <w:jc w:val="both"/>
      </w:pPr>
    </w:p>
    <w:p w:rsidR="00491184" w:rsidRPr="00491184" w:rsidRDefault="00491184" w:rsidP="00491184">
      <w:pPr>
        <w:widowControl w:val="0"/>
        <w:autoSpaceDE w:val="0"/>
        <w:autoSpaceDN w:val="0"/>
        <w:ind w:firstLine="709"/>
        <w:jc w:val="both"/>
      </w:pPr>
      <w:r w:rsidRPr="00491184">
        <w:t>Комиссия в составе:</w:t>
      </w:r>
    </w:p>
    <w:p w:rsidR="00491184" w:rsidRPr="00491184" w:rsidRDefault="00491184" w:rsidP="00491184">
      <w:pPr>
        <w:widowControl w:val="0"/>
        <w:autoSpaceDE w:val="0"/>
        <w:autoSpaceDN w:val="0"/>
        <w:ind w:firstLine="709"/>
        <w:jc w:val="both"/>
      </w:pPr>
      <w:r w:rsidRPr="00491184">
        <w:t>Члены комиссии:</w:t>
      </w:r>
    </w:p>
    <w:p w:rsidR="00491184" w:rsidRPr="00491184" w:rsidRDefault="00491184" w:rsidP="00491184">
      <w:pPr>
        <w:widowControl w:val="0"/>
        <w:autoSpaceDE w:val="0"/>
        <w:autoSpaceDN w:val="0"/>
        <w:ind w:firstLine="709"/>
        <w:jc w:val="both"/>
      </w:pPr>
      <w:r w:rsidRPr="00491184">
        <w:t>1. _____________________________________________________________</w:t>
      </w:r>
    </w:p>
    <w:p w:rsidR="00491184" w:rsidRPr="00491184" w:rsidRDefault="00491184" w:rsidP="00491184">
      <w:pPr>
        <w:widowControl w:val="0"/>
        <w:autoSpaceDE w:val="0"/>
        <w:autoSpaceDN w:val="0"/>
        <w:ind w:firstLine="709"/>
        <w:jc w:val="both"/>
      </w:pPr>
      <w:r w:rsidRPr="00491184">
        <w:t>2. _____________________________________________________________</w:t>
      </w:r>
    </w:p>
    <w:p w:rsidR="00491184" w:rsidRPr="00491184" w:rsidRDefault="00491184" w:rsidP="00491184">
      <w:pPr>
        <w:widowControl w:val="0"/>
        <w:autoSpaceDE w:val="0"/>
        <w:autoSpaceDN w:val="0"/>
        <w:ind w:firstLine="709"/>
        <w:jc w:val="both"/>
      </w:pPr>
      <w:r w:rsidRPr="00491184">
        <w:t>3. _____________________________________________________________</w:t>
      </w:r>
    </w:p>
    <w:p w:rsidR="00491184" w:rsidRPr="00491184" w:rsidRDefault="00491184" w:rsidP="00491184">
      <w:pPr>
        <w:widowControl w:val="0"/>
        <w:autoSpaceDE w:val="0"/>
        <w:autoSpaceDN w:val="0"/>
        <w:ind w:firstLine="709"/>
        <w:jc w:val="both"/>
      </w:pPr>
      <w:r w:rsidRPr="00491184">
        <w:t>4. _____________________________________________________________</w:t>
      </w:r>
    </w:p>
    <w:p w:rsidR="00491184" w:rsidRPr="00491184" w:rsidRDefault="00491184" w:rsidP="00491184">
      <w:pPr>
        <w:widowControl w:val="0"/>
        <w:autoSpaceDE w:val="0"/>
        <w:autoSpaceDN w:val="0"/>
        <w:ind w:firstLine="709"/>
        <w:jc w:val="both"/>
      </w:pPr>
      <w:r w:rsidRPr="00491184">
        <w:t>5. _____________________________________________________________</w:t>
      </w:r>
    </w:p>
    <w:p w:rsidR="00491184" w:rsidRPr="00491184" w:rsidRDefault="00491184" w:rsidP="00491184">
      <w:pPr>
        <w:widowControl w:val="0"/>
        <w:autoSpaceDE w:val="0"/>
        <w:autoSpaceDN w:val="0"/>
        <w:ind w:firstLine="709"/>
        <w:jc w:val="both"/>
      </w:pPr>
      <w:r w:rsidRPr="00491184">
        <w:t>6. Собственник места массового пребывания людей или лицо, использующее место массового пребывания людей на ином законном основании: __________________________________________________________</w:t>
      </w:r>
    </w:p>
    <w:p w:rsidR="00491184" w:rsidRPr="00491184" w:rsidRDefault="00491184" w:rsidP="00491184">
      <w:pPr>
        <w:widowControl w:val="0"/>
        <w:autoSpaceDE w:val="0"/>
        <w:autoSpaceDN w:val="0"/>
        <w:jc w:val="both"/>
      </w:pPr>
      <w:r w:rsidRPr="00491184">
        <w:t>провели обследование места массового пребывания людей:</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jc w:val="both"/>
        <w:rPr>
          <w:sz w:val="18"/>
          <w:szCs w:val="18"/>
        </w:rPr>
      </w:pPr>
      <w:r w:rsidRPr="00491184">
        <w:rPr>
          <w:sz w:val="18"/>
          <w:szCs w:val="18"/>
        </w:rPr>
        <w:t xml:space="preserve">                                                                                              (наименование)</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jc w:val="both"/>
        <w:rPr>
          <w:sz w:val="18"/>
          <w:szCs w:val="18"/>
        </w:rPr>
      </w:pPr>
      <w:r w:rsidRPr="00491184">
        <w:rPr>
          <w:sz w:val="18"/>
          <w:szCs w:val="18"/>
        </w:rPr>
        <w:t xml:space="preserve">                                                                                    (адрес места расположения)</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jc w:val="both"/>
        <w:rPr>
          <w:sz w:val="18"/>
          <w:szCs w:val="18"/>
        </w:rPr>
      </w:pPr>
      <w:r w:rsidRPr="00491184">
        <w:rPr>
          <w:sz w:val="18"/>
          <w:szCs w:val="18"/>
        </w:rPr>
        <w:t xml:space="preserve">                                                                           (руководитель, контактные телефоны)</w:t>
      </w:r>
    </w:p>
    <w:p w:rsidR="00491184" w:rsidRPr="00491184" w:rsidRDefault="00491184" w:rsidP="00491184">
      <w:pPr>
        <w:widowControl w:val="0"/>
        <w:autoSpaceDE w:val="0"/>
        <w:autoSpaceDN w:val="0"/>
        <w:jc w:val="both"/>
        <w:rPr>
          <w:sz w:val="16"/>
          <w:szCs w:val="16"/>
        </w:rPr>
      </w:pPr>
    </w:p>
    <w:p w:rsidR="00491184" w:rsidRPr="00491184" w:rsidRDefault="00491184" w:rsidP="00491184">
      <w:pPr>
        <w:widowControl w:val="0"/>
        <w:autoSpaceDE w:val="0"/>
        <w:autoSpaceDN w:val="0"/>
        <w:jc w:val="center"/>
        <w:rPr>
          <w:b/>
        </w:rPr>
      </w:pPr>
      <w:r w:rsidRPr="00491184">
        <w:rPr>
          <w:b/>
        </w:rPr>
        <w:t>Установлено:</w:t>
      </w:r>
    </w:p>
    <w:p w:rsidR="00491184" w:rsidRPr="00491184" w:rsidRDefault="00491184" w:rsidP="00491184">
      <w:pPr>
        <w:widowControl w:val="0"/>
        <w:autoSpaceDE w:val="0"/>
        <w:autoSpaceDN w:val="0"/>
        <w:jc w:val="center"/>
        <w:rPr>
          <w:sz w:val="16"/>
          <w:szCs w:val="16"/>
        </w:rPr>
      </w:pPr>
    </w:p>
    <w:p w:rsidR="00491184" w:rsidRPr="00491184" w:rsidRDefault="00491184" w:rsidP="00491184">
      <w:pPr>
        <w:widowControl w:val="0"/>
        <w:autoSpaceDE w:val="0"/>
        <w:autoSpaceDN w:val="0"/>
        <w:ind w:firstLine="709"/>
        <w:jc w:val="both"/>
      </w:pPr>
      <w:r w:rsidRPr="00491184">
        <w:t>1. Возможные последствия совершения террористического акта в месте массового пребывания людей:</w:t>
      </w:r>
    </w:p>
    <w:p w:rsidR="00491184" w:rsidRPr="00491184" w:rsidRDefault="00491184" w:rsidP="00491184">
      <w:pPr>
        <w:widowControl w:val="0"/>
        <w:autoSpaceDE w:val="0"/>
        <w:autoSpaceDN w:val="0"/>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1"/>
        <w:gridCol w:w="2523"/>
        <w:gridCol w:w="3519"/>
        <w:gridCol w:w="2922"/>
      </w:tblGrid>
      <w:tr w:rsidR="00491184" w:rsidRPr="00491184" w:rsidTr="00491184">
        <w:trPr>
          <w:jc w:val="center"/>
        </w:trPr>
        <w:tc>
          <w:tcPr>
            <w:tcW w:w="591" w:type="dxa"/>
            <w:tcBorders>
              <w:top w:val="single" w:sz="4" w:space="0" w:color="auto"/>
              <w:left w:val="single" w:sz="4" w:space="0" w:color="auto"/>
              <w:bottom w:val="single" w:sz="4" w:space="0" w:color="auto"/>
              <w:right w:val="single" w:sz="4" w:space="0" w:color="auto"/>
            </w:tcBorders>
            <w:vAlign w:val="center"/>
            <w:hideMark/>
          </w:tcPr>
          <w:p w:rsidR="00491184" w:rsidRPr="00491184" w:rsidRDefault="00491184" w:rsidP="00491184">
            <w:pPr>
              <w:widowControl w:val="0"/>
              <w:autoSpaceDE w:val="0"/>
              <w:autoSpaceDN w:val="0"/>
              <w:jc w:val="center"/>
              <w:rPr>
                <w:sz w:val="20"/>
                <w:szCs w:val="20"/>
              </w:rPr>
            </w:pPr>
            <w:r w:rsidRPr="00491184">
              <w:rPr>
                <w:sz w:val="20"/>
                <w:szCs w:val="20"/>
              </w:rPr>
              <w:t>№</w:t>
            </w:r>
          </w:p>
          <w:p w:rsidR="00491184" w:rsidRPr="00491184" w:rsidRDefault="00491184" w:rsidP="00491184">
            <w:pPr>
              <w:widowControl w:val="0"/>
              <w:autoSpaceDE w:val="0"/>
              <w:autoSpaceDN w:val="0"/>
              <w:jc w:val="center"/>
              <w:rPr>
                <w:sz w:val="20"/>
                <w:szCs w:val="20"/>
              </w:rPr>
            </w:pPr>
            <w:r w:rsidRPr="00491184">
              <w:rPr>
                <w:sz w:val="20"/>
                <w:szCs w:val="20"/>
              </w:rPr>
              <w:t>п/п</w:t>
            </w:r>
          </w:p>
        </w:tc>
        <w:tc>
          <w:tcPr>
            <w:tcW w:w="2523" w:type="dxa"/>
            <w:tcBorders>
              <w:top w:val="single" w:sz="4" w:space="0" w:color="auto"/>
              <w:left w:val="single" w:sz="4" w:space="0" w:color="auto"/>
              <w:bottom w:val="single" w:sz="4" w:space="0" w:color="auto"/>
              <w:right w:val="single" w:sz="4" w:space="0" w:color="auto"/>
            </w:tcBorders>
            <w:vAlign w:val="center"/>
            <w:hideMark/>
          </w:tcPr>
          <w:p w:rsidR="00491184" w:rsidRPr="00491184" w:rsidRDefault="00491184" w:rsidP="00491184">
            <w:pPr>
              <w:widowControl w:val="0"/>
              <w:autoSpaceDE w:val="0"/>
              <w:autoSpaceDN w:val="0"/>
              <w:jc w:val="center"/>
              <w:rPr>
                <w:sz w:val="20"/>
                <w:szCs w:val="20"/>
              </w:rPr>
            </w:pPr>
            <w:r w:rsidRPr="00491184">
              <w:rPr>
                <w:sz w:val="20"/>
                <w:szCs w:val="20"/>
              </w:rPr>
              <w:t>Террористическая угроза</w:t>
            </w:r>
          </w:p>
        </w:tc>
        <w:tc>
          <w:tcPr>
            <w:tcW w:w="3519" w:type="dxa"/>
            <w:tcBorders>
              <w:top w:val="single" w:sz="4" w:space="0" w:color="auto"/>
              <w:left w:val="single" w:sz="4" w:space="0" w:color="auto"/>
              <w:bottom w:val="single" w:sz="4" w:space="0" w:color="auto"/>
              <w:right w:val="single" w:sz="4" w:space="0" w:color="auto"/>
            </w:tcBorders>
            <w:vAlign w:val="center"/>
            <w:hideMark/>
          </w:tcPr>
          <w:p w:rsidR="00491184" w:rsidRPr="00491184" w:rsidRDefault="00491184" w:rsidP="00491184">
            <w:pPr>
              <w:widowControl w:val="0"/>
              <w:autoSpaceDE w:val="0"/>
              <w:autoSpaceDN w:val="0"/>
              <w:jc w:val="center"/>
              <w:rPr>
                <w:sz w:val="20"/>
                <w:szCs w:val="20"/>
              </w:rPr>
            </w:pPr>
            <w:r w:rsidRPr="00491184">
              <w:rPr>
                <w:sz w:val="20"/>
                <w:szCs w:val="20"/>
              </w:rPr>
              <w:t>Прогнозируемое количество пострадавших в результате террористического акта (человек)</w:t>
            </w:r>
          </w:p>
        </w:tc>
        <w:tc>
          <w:tcPr>
            <w:tcW w:w="2922" w:type="dxa"/>
            <w:tcBorders>
              <w:top w:val="single" w:sz="4" w:space="0" w:color="auto"/>
              <w:left w:val="single" w:sz="4" w:space="0" w:color="auto"/>
              <w:bottom w:val="single" w:sz="4" w:space="0" w:color="auto"/>
              <w:right w:val="single" w:sz="4" w:space="0" w:color="auto"/>
            </w:tcBorders>
            <w:vAlign w:val="center"/>
            <w:hideMark/>
          </w:tcPr>
          <w:p w:rsidR="00491184" w:rsidRPr="00491184" w:rsidRDefault="00491184" w:rsidP="00491184">
            <w:pPr>
              <w:widowControl w:val="0"/>
              <w:autoSpaceDE w:val="0"/>
              <w:autoSpaceDN w:val="0"/>
              <w:jc w:val="center"/>
              <w:rPr>
                <w:sz w:val="20"/>
                <w:szCs w:val="20"/>
              </w:rPr>
            </w:pPr>
            <w:r w:rsidRPr="00491184">
              <w:rPr>
                <w:sz w:val="20"/>
                <w:szCs w:val="20"/>
              </w:rPr>
              <w:t>Масштаб последствий террористического акта</w:t>
            </w:r>
          </w:p>
        </w:tc>
      </w:tr>
      <w:tr w:rsidR="00491184" w:rsidRPr="00491184" w:rsidTr="00491184">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491184" w:rsidRPr="00491184" w:rsidRDefault="00491184" w:rsidP="00491184">
            <w:pPr>
              <w:widowControl w:val="0"/>
              <w:autoSpaceDE w:val="0"/>
              <w:autoSpaceDN w:val="0"/>
              <w:jc w:val="center"/>
              <w:rPr>
                <w:sz w:val="20"/>
                <w:szCs w:val="20"/>
              </w:rPr>
            </w:pPr>
          </w:p>
        </w:tc>
        <w:tc>
          <w:tcPr>
            <w:tcW w:w="2523" w:type="dxa"/>
            <w:tcBorders>
              <w:top w:val="single" w:sz="4" w:space="0" w:color="auto"/>
              <w:left w:val="single" w:sz="4" w:space="0" w:color="auto"/>
              <w:bottom w:val="single" w:sz="4" w:space="0" w:color="auto"/>
              <w:right w:val="single" w:sz="4" w:space="0" w:color="auto"/>
            </w:tcBorders>
            <w:vAlign w:val="center"/>
          </w:tcPr>
          <w:p w:rsidR="00491184" w:rsidRPr="00491184" w:rsidRDefault="00491184" w:rsidP="00491184">
            <w:pPr>
              <w:widowControl w:val="0"/>
              <w:autoSpaceDE w:val="0"/>
              <w:autoSpaceDN w:val="0"/>
              <w:jc w:val="center"/>
              <w:rPr>
                <w:sz w:val="20"/>
                <w:szCs w:val="20"/>
              </w:rPr>
            </w:pPr>
          </w:p>
        </w:tc>
        <w:tc>
          <w:tcPr>
            <w:tcW w:w="3519" w:type="dxa"/>
            <w:tcBorders>
              <w:top w:val="single" w:sz="4" w:space="0" w:color="auto"/>
              <w:left w:val="single" w:sz="4" w:space="0" w:color="auto"/>
              <w:bottom w:val="single" w:sz="4" w:space="0" w:color="auto"/>
              <w:right w:val="single" w:sz="4" w:space="0" w:color="auto"/>
            </w:tcBorders>
            <w:vAlign w:val="center"/>
          </w:tcPr>
          <w:p w:rsidR="00491184" w:rsidRPr="00491184" w:rsidRDefault="00491184" w:rsidP="00491184">
            <w:pPr>
              <w:widowControl w:val="0"/>
              <w:autoSpaceDE w:val="0"/>
              <w:autoSpaceDN w:val="0"/>
              <w:jc w:val="center"/>
              <w:rPr>
                <w:sz w:val="20"/>
                <w:szCs w:val="20"/>
              </w:rPr>
            </w:pPr>
          </w:p>
        </w:tc>
        <w:tc>
          <w:tcPr>
            <w:tcW w:w="2922" w:type="dxa"/>
            <w:tcBorders>
              <w:top w:val="single" w:sz="4" w:space="0" w:color="auto"/>
              <w:left w:val="single" w:sz="4" w:space="0" w:color="auto"/>
              <w:bottom w:val="single" w:sz="4" w:space="0" w:color="auto"/>
              <w:right w:val="single" w:sz="4" w:space="0" w:color="auto"/>
            </w:tcBorders>
            <w:vAlign w:val="center"/>
          </w:tcPr>
          <w:p w:rsidR="00491184" w:rsidRPr="00491184" w:rsidRDefault="00491184" w:rsidP="00491184">
            <w:pPr>
              <w:widowControl w:val="0"/>
              <w:autoSpaceDE w:val="0"/>
              <w:autoSpaceDN w:val="0"/>
              <w:jc w:val="center"/>
              <w:rPr>
                <w:sz w:val="20"/>
                <w:szCs w:val="20"/>
              </w:rPr>
            </w:pPr>
          </w:p>
        </w:tc>
      </w:tr>
    </w:tbl>
    <w:p w:rsidR="00491184" w:rsidRPr="00491184" w:rsidRDefault="00491184" w:rsidP="00491184">
      <w:pPr>
        <w:widowControl w:val="0"/>
        <w:autoSpaceDE w:val="0"/>
        <w:autoSpaceDN w:val="0"/>
        <w:jc w:val="both"/>
        <w:rPr>
          <w:sz w:val="22"/>
          <w:szCs w:val="20"/>
        </w:rPr>
      </w:pPr>
    </w:p>
    <w:p w:rsidR="00491184" w:rsidRPr="00491184" w:rsidRDefault="00491184" w:rsidP="00491184">
      <w:pPr>
        <w:widowControl w:val="0"/>
        <w:autoSpaceDE w:val="0"/>
        <w:autoSpaceDN w:val="0"/>
        <w:ind w:firstLine="709"/>
        <w:jc w:val="both"/>
      </w:pPr>
      <w:r w:rsidRPr="00491184">
        <w:t>2. Расчет количества одновременного пребывания людей в месте массового пребывания:</w:t>
      </w:r>
    </w:p>
    <w:p w:rsidR="00491184" w:rsidRPr="00491184" w:rsidRDefault="00491184" w:rsidP="00491184">
      <w:pPr>
        <w:widowControl w:val="0"/>
        <w:autoSpaceDE w:val="0"/>
        <w:autoSpaceDN w:val="0"/>
        <w:ind w:firstLine="709"/>
        <w:jc w:val="both"/>
      </w:pPr>
      <w:r w:rsidRPr="00491184">
        <w:t>в рабочие дни __________________________________________________;</w:t>
      </w:r>
    </w:p>
    <w:p w:rsidR="00491184" w:rsidRPr="00491184" w:rsidRDefault="00491184" w:rsidP="00491184">
      <w:pPr>
        <w:widowControl w:val="0"/>
        <w:autoSpaceDE w:val="0"/>
        <w:autoSpaceDN w:val="0"/>
        <w:ind w:firstLine="709"/>
        <w:jc w:val="both"/>
      </w:pPr>
      <w:r w:rsidRPr="00491184">
        <w:t xml:space="preserve">в выходные </w:t>
      </w:r>
      <w:r w:rsidRPr="00491184">
        <w:rPr>
          <w:i/>
        </w:rPr>
        <w:t>(праздничные)</w:t>
      </w:r>
      <w:r w:rsidRPr="00491184">
        <w:t xml:space="preserve"> дни ____________________________________.</w:t>
      </w:r>
    </w:p>
    <w:p w:rsidR="00491184" w:rsidRPr="00491184" w:rsidRDefault="00491184" w:rsidP="00491184">
      <w:pPr>
        <w:widowControl w:val="0"/>
        <w:autoSpaceDE w:val="0"/>
        <w:autoSpaceDN w:val="0"/>
        <w:jc w:val="both"/>
      </w:pPr>
    </w:p>
    <w:p w:rsidR="00491184" w:rsidRPr="00491184" w:rsidRDefault="00491184" w:rsidP="00491184">
      <w:pPr>
        <w:widowControl w:val="0"/>
        <w:autoSpaceDE w:val="0"/>
        <w:autoSpaceDN w:val="0"/>
        <w:ind w:firstLine="709"/>
        <w:jc w:val="both"/>
      </w:pPr>
      <w:r w:rsidRPr="00491184">
        <w:t>Месту массового пребывания людей присвоена ____ категория.</w:t>
      </w:r>
    </w:p>
    <w:p w:rsidR="00491184" w:rsidRPr="00491184" w:rsidRDefault="00491184" w:rsidP="00491184">
      <w:pPr>
        <w:widowControl w:val="0"/>
        <w:autoSpaceDE w:val="0"/>
        <w:autoSpaceDN w:val="0"/>
        <w:ind w:firstLine="709"/>
        <w:jc w:val="both"/>
        <w:rPr>
          <w:sz w:val="16"/>
          <w:szCs w:val="16"/>
        </w:rPr>
      </w:pPr>
    </w:p>
    <w:p w:rsidR="00491184" w:rsidRPr="00491184" w:rsidRDefault="00491184" w:rsidP="00491184">
      <w:pPr>
        <w:widowControl w:val="0"/>
        <w:autoSpaceDE w:val="0"/>
        <w:autoSpaceDN w:val="0"/>
        <w:ind w:firstLine="709"/>
        <w:jc w:val="both"/>
      </w:pPr>
      <w:r w:rsidRPr="00491184">
        <w:t xml:space="preserve">Выводы об эффективности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 с настоящими </w:t>
      </w:r>
      <w:hyperlink r:id="rId33" w:history="1">
        <w:r w:rsidRPr="00491184">
          <w:t>требованиями</w:t>
        </w:r>
      </w:hyperlink>
      <w:r w:rsidRPr="00491184">
        <w:t xml:space="preserve"> _____________________________________________</w:t>
      </w:r>
    </w:p>
    <w:p w:rsidR="00491184" w:rsidRPr="00491184" w:rsidRDefault="00491184" w:rsidP="00491184">
      <w:pPr>
        <w:widowControl w:val="0"/>
        <w:autoSpaceDE w:val="0"/>
        <w:autoSpaceDN w:val="0"/>
        <w:jc w:val="both"/>
      </w:pPr>
      <w:r w:rsidRPr="00491184">
        <w:lastRenderedPageBreak/>
        <w:t>____________________________________________________________________</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jc w:val="both"/>
        <w:rPr>
          <w:sz w:val="16"/>
          <w:szCs w:val="16"/>
        </w:rPr>
      </w:pPr>
    </w:p>
    <w:p w:rsidR="00491184" w:rsidRPr="00491184" w:rsidRDefault="00491184" w:rsidP="00491184">
      <w:pPr>
        <w:widowControl w:val="0"/>
        <w:autoSpaceDE w:val="0"/>
        <w:autoSpaceDN w:val="0"/>
        <w:jc w:val="both"/>
        <w:rPr>
          <w:sz w:val="20"/>
          <w:szCs w:val="20"/>
        </w:rPr>
      </w:pPr>
      <w:r w:rsidRPr="00491184">
        <w:rPr>
          <w:sz w:val="20"/>
          <w:szCs w:val="20"/>
        </w:rPr>
        <w:t xml:space="preserve">                                                                                               (</w:t>
      </w:r>
      <w:proofErr w:type="gramStart"/>
      <w:r w:rsidRPr="00491184">
        <w:rPr>
          <w:sz w:val="20"/>
          <w:szCs w:val="20"/>
        </w:rPr>
        <w:t xml:space="preserve">подпись)   </w:t>
      </w:r>
      <w:proofErr w:type="gramEnd"/>
      <w:r w:rsidRPr="00491184">
        <w:rPr>
          <w:sz w:val="20"/>
          <w:szCs w:val="20"/>
        </w:rPr>
        <w:t xml:space="preserve">                                (расшифровка)</w:t>
      </w:r>
    </w:p>
    <w:p w:rsidR="00491184" w:rsidRPr="00491184" w:rsidRDefault="00491184" w:rsidP="00491184">
      <w:pPr>
        <w:widowControl w:val="0"/>
        <w:autoSpaceDE w:val="0"/>
        <w:autoSpaceDN w:val="0"/>
        <w:jc w:val="both"/>
      </w:pPr>
      <w:r w:rsidRPr="00491184">
        <w:t>Члены комиссии:</w:t>
      </w:r>
    </w:p>
    <w:p w:rsidR="00491184" w:rsidRPr="00491184" w:rsidRDefault="00491184" w:rsidP="00491184">
      <w:pPr>
        <w:widowControl w:val="0"/>
        <w:autoSpaceDE w:val="0"/>
        <w:autoSpaceDN w:val="0"/>
        <w:jc w:val="both"/>
      </w:pPr>
      <w:r w:rsidRPr="00491184">
        <w:t>1. «___» __________ 20__ год           _______________/______________________</w:t>
      </w:r>
    </w:p>
    <w:p w:rsidR="00491184" w:rsidRPr="00491184" w:rsidRDefault="00491184" w:rsidP="00491184">
      <w:pPr>
        <w:widowControl w:val="0"/>
        <w:autoSpaceDE w:val="0"/>
        <w:autoSpaceDN w:val="0"/>
        <w:jc w:val="both"/>
        <w:rPr>
          <w:sz w:val="20"/>
          <w:szCs w:val="20"/>
        </w:rPr>
      </w:pPr>
      <w:r w:rsidRPr="00491184">
        <w:rPr>
          <w:sz w:val="20"/>
          <w:szCs w:val="20"/>
        </w:rPr>
        <w:t xml:space="preserve">                                                                                                (</w:t>
      </w:r>
      <w:proofErr w:type="gramStart"/>
      <w:r w:rsidRPr="00491184">
        <w:rPr>
          <w:sz w:val="20"/>
          <w:szCs w:val="20"/>
        </w:rPr>
        <w:t xml:space="preserve">подпись)   </w:t>
      </w:r>
      <w:proofErr w:type="gramEnd"/>
      <w:r w:rsidRPr="00491184">
        <w:rPr>
          <w:sz w:val="20"/>
          <w:szCs w:val="20"/>
        </w:rPr>
        <w:t xml:space="preserve">                               (расшифровка)</w:t>
      </w:r>
    </w:p>
    <w:p w:rsidR="00491184" w:rsidRPr="00491184" w:rsidRDefault="00491184" w:rsidP="00491184">
      <w:pPr>
        <w:widowControl w:val="0"/>
        <w:autoSpaceDE w:val="0"/>
        <w:autoSpaceDN w:val="0"/>
        <w:jc w:val="both"/>
      </w:pPr>
    </w:p>
    <w:p w:rsidR="00491184" w:rsidRPr="00491184" w:rsidRDefault="00491184" w:rsidP="00491184">
      <w:pPr>
        <w:widowControl w:val="0"/>
        <w:autoSpaceDE w:val="0"/>
        <w:autoSpaceDN w:val="0"/>
        <w:jc w:val="both"/>
      </w:pPr>
      <w:r w:rsidRPr="00491184">
        <w:t>2. «___» __________ 20__ год           _______________/______________________</w:t>
      </w:r>
    </w:p>
    <w:p w:rsidR="00491184" w:rsidRPr="00491184" w:rsidRDefault="00491184" w:rsidP="00491184">
      <w:pPr>
        <w:widowControl w:val="0"/>
        <w:autoSpaceDE w:val="0"/>
        <w:autoSpaceDN w:val="0"/>
        <w:jc w:val="both"/>
      </w:pPr>
      <w:r w:rsidRPr="00491184">
        <w:rPr>
          <w:sz w:val="20"/>
          <w:szCs w:val="20"/>
        </w:rPr>
        <w:t xml:space="preserve">                                                                                                (</w:t>
      </w:r>
      <w:proofErr w:type="gramStart"/>
      <w:r w:rsidRPr="00491184">
        <w:rPr>
          <w:sz w:val="20"/>
          <w:szCs w:val="20"/>
        </w:rPr>
        <w:t xml:space="preserve">подпись)   </w:t>
      </w:r>
      <w:proofErr w:type="gramEnd"/>
      <w:r w:rsidRPr="00491184">
        <w:rPr>
          <w:sz w:val="20"/>
          <w:szCs w:val="20"/>
        </w:rPr>
        <w:t xml:space="preserve">                               (расшифровка)</w:t>
      </w:r>
    </w:p>
    <w:p w:rsidR="00491184" w:rsidRPr="00491184" w:rsidRDefault="00491184" w:rsidP="00491184">
      <w:pPr>
        <w:widowControl w:val="0"/>
        <w:autoSpaceDE w:val="0"/>
        <w:autoSpaceDN w:val="0"/>
        <w:jc w:val="both"/>
      </w:pPr>
      <w:r w:rsidRPr="00491184">
        <w:t>3. «___» __________ 20__ год           _______________/______________________</w:t>
      </w:r>
    </w:p>
    <w:p w:rsidR="00491184" w:rsidRPr="00491184" w:rsidRDefault="00491184" w:rsidP="00491184">
      <w:pPr>
        <w:widowControl w:val="0"/>
        <w:autoSpaceDE w:val="0"/>
        <w:autoSpaceDN w:val="0"/>
        <w:jc w:val="both"/>
      </w:pPr>
      <w:r w:rsidRPr="00491184">
        <w:rPr>
          <w:sz w:val="20"/>
          <w:szCs w:val="20"/>
        </w:rPr>
        <w:t xml:space="preserve">                                                                                                (</w:t>
      </w:r>
      <w:proofErr w:type="gramStart"/>
      <w:r w:rsidRPr="00491184">
        <w:rPr>
          <w:sz w:val="20"/>
          <w:szCs w:val="20"/>
        </w:rPr>
        <w:t xml:space="preserve">подпись)   </w:t>
      </w:r>
      <w:proofErr w:type="gramEnd"/>
      <w:r w:rsidRPr="00491184">
        <w:rPr>
          <w:sz w:val="20"/>
          <w:szCs w:val="20"/>
        </w:rPr>
        <w:t xml:space="preserve">                               (расшифровка)</w:t>
      </w:r>
    </w:p>
    <w:p w:rsidR="00491184" w:rsidRPr="00491184" w:rsidRDefault="00491184" w:rsidP="00491184">
      <w:pPr>
        <w:widowControl w:val="0"/>
        <w:autoSpaceDE w:val="0"/>
        <w:autoSpaceDN w:val="0"/>
        <w:jc w:val="both"/>
      </w:pPr>
      <w:r w:rsidRPr="00491184">
        <w:t>4. «___» __________ 20__ год           _______________/______________________</w:t>
      </w:r>
    </w:p>
    <w:p w:rsidR="00491184" w:rsidRPr="00491184" w:rsidRDefault="00491184" w:rsidP="00491184">
      <w:pPr>
        <w:widowControl w:val="0"/>
        <w:autoSpaceDE w:val="0"/>
        <w:autoSpaceDN w:val="0"/>
        <w:jc w:val="both"/>
      </w:pPr>
      <w:r w:rsidRPr="00491184">
        <w:rPr>
          <w:sz w:val="20"/>
          <w:szCs w:val="20"/>
        </w:rPr>
        <w:t xml:space="preserve">                                                                                                (</w:t>
      </w:r>
      <w:proofErr w:type="gramStart"/>
      <w:r w:rsidRPr="00491184">
        <w:rPr>
          <w:sz w:val="20"/>
          <w:szCs w:val="20"/>
        </w:rPr>
        <w:t xml:space="preserve">подпись)   </w:t>
      </w:r>
      <w:proofErr w:type="gramEnd"/>
      <w:r w:rsidRPr="00491184">
        <w:rPr>
          <w:sz w:val="20"/>
          <w:szCs w:val="20"/>
        </w:rPr>
        <w:t xml:space="preserve">                               (расшифровка)</w:t>
      </w:r>
    </w:p>
    <w:p w:rsidR="00491184" w:rsidRPr="00491184" w:rsidRDefault="00491184" w:rsidP="00491184">
      <w:pPr>
        <w:widowControl w:val="0"/>
        <w:autoSpaceDE w:val="0"/>
        <w:autoSpaceDN w:val="0"/>
        <w:jc w:val="both"/>
      </w:pPr>
      <w:r w:rsidRPr="00491184">
        <w:t>5. «___» __________ 20__ год           _______________/______________________</w:t>
      </w:r>
    </w:p>
    <w:p w:rsidR="00491184" w:rsidRPr="00491184" w:rsidRDefault="00491184" w:rsidP="00491184">
      <w:pPr>
        <w:widowControl w:val="0"/>
        <w:autoSpaceDE w:val="0"/>
        <w:autoSpaceDN w:val="0"/>
        <w:jc w:val="both"/>
      </w:pPr>
      <w:r w:rsidRPr="00491184">
        <w:rPr>
          <w:sz w:val="20"/>
          <w:szCs w:val="20"/>
        </w:rPr>
        <w:t xml:space="preserve">                                                                                                (</w:t>
      </w:r>
      <w:proofErr w:type="gramStart"/>
      <w:r w:rsidRPr="00491184">
        <w:rPr>
          <w:sz w:val="20"/>
          <w:szCs w:val="20"/>
        </w:rPr>
        <w:t xml:space="preserve">подпись)   </w:t>
      </w:r>
      <w:proofErr w:type="gramEnd"/>
      <w:r w:rsidRPr="00491184">
        <w:rPr>
          <w:sz w:val="20"/>
          <w:szCs w:val="20"/>
        </w:rPr>
        <w:t xml:space="preserve">                               (расшифровка)</w:t>
      </w:r>
    </w:p>
    <w:p w:rsidR="00491184" w:rsidRPr="00491184" w:rsidRDefault="00491184" w:rsidP="00491184">
      <w:pPr>
        <w:widowControl w:val="0"/>
        <w:autoSpaceDE w:val="0"/>
        <w:autoSpaceDN w:val="0"/>
        <w:jc w:val="both"/>
      </w:pPr>
      <w:r w:rsidRPr="00491184">
        <w:t>6. Собственник места массового пребывания людей или лицо, использующее место массового пребывания людей на ином законном основании:</w:t>
      </w:r>
    </w:p>
    <w:p w:rsidR="00491184" w:rsidRPr="00491184" w:rsidRDefault="00491184" w:rsidP="00491184">
      <w:pPr>
        <w:widowControl w:val="0"/>
        <w:autoSpaceDE w:val="0"/>
        <w:autoSpaceDN w:val="0"/>
        <w:jc w:val="both"/>
      </w:pPr>
      <w:r w:rsidRPr="00491184">
        <w:t>__________________________________________________________________</w:t>
      </w:r>
    </w:p>
    <w:p w:rsidR="00491184" w:rsidRPr="00491184" w:rsidRDefault="00491184" w:rsidP="00491184">
      <w:pPr>
        <w:widowControl w:val="0"/>
        <w:autoSpaceDE w:val="0"/>
        <w:autoSpaceDN w:val="0"/>
        <w:jc w:val="both"/>
        <w:rPr>
          <w:sz w:val="16"/>
          <w:szCs w:val="16"/>
        </w:rPr>
      </w:pPr>
    </w:p>
    <w:p w:rsidR="00491184" w:rsidRPr="00491184" w:rsidRDefault="00491184" w:rsidP="00491184">
      <w:pPr>
        <w:widowControl w:val="0"/>
        <w:autoSpaceDE w:val="0"/>
        <w:autoSpaceDN w:val="0"/>
        <w:jc w:val="both"/>
      </w:pPr>
      <w:r w:rsidRPr="00491184">
        <w:t>«___» __________ 20__ год               _______________/____________________</w:t>
      </w:r>
    </w:p>
    <w:p w:rsidR="00491184" w:rsidRPr="00491184" w:rsidRDefault="00491184" w:rsidP="00491184">
      <w:pPr>
        <w:widowControl w:val="0"/>
        <w:autoSpaceDE w:val="0"/>
        <w:autoSpaceDN w:val="0"/>
        <w:jc w:val="both"/>
        <w:rPr>
          <w:sz w:val="20"/>
          <w:szCs w:val="20"/>
        </w:rPr>
      </w:pPr>
      <w:r w:rsidRPr="00491184">
        <w:rPr>
          <w:sz w:val="20"/>
          <w:szCs w:val="20"/>
        </w:rPr>
        <w:t xml:space="preserve">                                                                                               (</w:t>
      </w:r>
      <w:proofErr w:type="gramStart"/>
      <w:r w:rsidRPr="00491184">
        <w:rPr>
          <w:sz w:val="20"/>
          <w:szCs w:val="20"/>
        </w:rPr>
        <w:t xml:space="preserve">подпись)   </w:t>
      </w:r>
      <w:proofErr w:type="gramEnd"/>
      <w:r w:rsidRPr="00491184">
        <w:rPr>
          <w:sz w:val="20"/>
          <w:szCs w:val="20"/>
        </w:rPr>
        <w:t xml:space="preserve">                                (расшифровка)</w:t>
      </w:r>
    </w:p>
    <w:p w:rsidR="00491184" w:rsidRPr="00491184" w:rsidRDefault="00491184" w:rsidP="00491184">
      <w:pPr>
        <w:widowControl w:val="0"/>
        <w:autoSpaceDE w:val="0"/>
        <w:autoSpaceDN w:val="0"/>
        <w:jc w:val="both"/>
        <w:rPr>
          <w:sz w:val="16"/>
          <w:szCs w:val="16"/>
        </w:rPr>
      </w:pPr>
    </w:p>
    <w:p w:rsidR="00491184" w:rsidRPr="00491184" w:rsidRDefault="000A533F" w:rsidP="00491184">
      <w:pPr>
        <w:widowControl w:val="0"/>
        <w:autoSpaceDE w:val="0"/>
        <w:autoSpaceDN w:val="0"/>
        <w:ind w:firstLine="709"/>
        <w:jc w:val="both"/>
        <w:rPr>
          <w:i/>
          <w:sz w:val="24"/>
          <w:szCs w:val="24"/>
          <w:u w:val="single"/>
        </w:rPr>
      </w:pPr>
      <w:r>
        <w:rPr>
          <w:i/>
          <w:sz w:val="24"/>
          <w:szCs w:val="24"/>
          <w:u w:val="single"/>
        </w:rPr>
        <w:t>П</w:t>
      </w:r>
      <w:r w:rsidR="00491184" w:rsidRPr="00491184">
        <w:rPr>
          <w:i/>
          <w:sz w:val="24"/>
          <w:szCs w:val="24"/>
          <w:u w:val="single"/>
        </w:rPr>
        <w:t>римечание:</w:t>
      </w:r>
    </w:p>
    <w:p w:rsidR="00491184" w:rsidRPr="00491184" w:rsidRDefault="00491184" w:rsidP="00491184">
      <w:pPr>
        <w:widowControl w:val="0"/>
        <w:autoSpaceDE w:val="0"/>
        <w:autoSpaceDN w:val="0"/>
        <w:ind w:firstLine="709"/>
        <w:jc w:val="both"/>
        <w:rPr>
          <w:i/>
          <w:sz w:val="24"/>
          <w:szCs w:val="24"/>
        </w:rPr>
      </w:pPr>
      <w:r w:rsidRPr="00491184">
        <w:rPr>
          <w:i/>
          <w:sz w:val="24"/>
          <w:szCs w:val="24"/>
        </w:rPr>
        <w:t>Акт проверки составляется в 6 экземплярах:</w:t>
      </w:r>
    </w:p>
    <w:p w:rsidR="00491184" w:rsidRPr="00491184" w:rsidRDefault="00491184" w:rsidP="00491184">
      <w:pPr>
        <w:widowControl w:val="0"/>
        <w:autoSpaceDE w:val="0"/>
        <w:autoSpaceDN w:val="0"/>
        <w:ind w:firstLine="709"/>
        <w:jc w:val="both"/>
        <w:rPr>
          <w:i/>
          <w:sz w:val="24"/>
          <w:szCs w:val="24"/>
        </w:rPr>
      </w:pPr>
      <w:r w:rsidRPr="00491184">
        <w:rPr>
          <w:i/>
          <w:sz w:val="24"/>
          <w:szCs w:val="24"/>
        </w:rPr>
        <w:t>1-й экз. - Администрации района;</w:t>
      </w:r>
    </w:p>
    <w:p w:rsidR="00491184" w:rsidRPr="00491184" w:rsidRDefault="00491184" w:rsidP="00491184">
      <w:pPr>
        <w:widowControl w:val="0"/>
        <w:autoSpaceDE w:val="0"/>
        <w:autoSpaceDN w:val="0"/>
        <w:ind w:firstLine="709"/>
        <w:jc w:val="both"/>
        <w:rPr>
          <w:i/>
          <w:sz w:val="24"/>
          <w:szCs w:val="24"/>
        </w:rPr>
      </w:pPr>
      <w:r w:rsidRPr="00491184">
        <w:rPr>
          <w:i/>
          <w:sz w:val="24"/>
          <w:szCs w:val="24"/>
        </w:rPr>
        <w:t>2-й экз. - правообладателю места массового пребывания людей;</w:t>
      </w:r>
    </w:p>
    <w:p w:rsidR="00491184" w:rsidRPr="00491184" w:rsidRDefault="00491184" w:rsidP="00491184">
      <w:pPr>
        <w:widowControl w:val="0"/>
        <w:autoSpaceDE w:val="0"/>
        <w:autoSpaceDN w:val="0"/>
        <w:ind w:firstLine="709"/>
        <w:jc w:val="both"/>
        <w:rPr>
          <w:i/>
          <w:sz w:val="24"/>
          <w:szCs w:val="24"/>
        </w:rPr>
      </w:pPr>
      <w:r w:rsidRPr="00491184">
        <w:rPr>
          <w:i/>
          <w:sz w:val="24"/>
          <w:szCs w:val="24"/>
        </w:rPr>
        <w:t>3-й экз. - 2 отделу (в г. Нижневартовске) Службы по Ханты-Мансийскому автономному округу Регионального Управления Федеральной службы безопасности Российской Федерации по Тюменской области;</w:t>
      </w:r>
    </w:p>
    <w:p w:rsidR="00491184" w:rsidRPr="000A533F" w:rsidRDefault="00491184" w:rsidP="00491184">
      <w:pPr>
        <w:widowControl w:val="0"/>
        <w:autoSpaceDE w:val="0"/>
        <w:autoSpaceDN w:val="0"/>
        <w:ind w:firstLine="709"/>
        <w:jc w:val="both"/>
        <w:rPr>
          <w:i/>
          <w:sz w:val="24"/>
          <w:szCs w:val="24"/>
        </w:rPr>
      </w:pPr>
      <w:r w:rsidRPr="00491184">
        <w:rPr>
          <w:i/>
          <w:sz w:val="24"/>
          <w:szCs w:val="24"/>
        </w:rPr>
        <w:t>4-й экз. - Нижневартовскому межмуниципальному отделу вневедомственной охраны филиала Федерального государственного казенного учреждения «Управление вневедомственной охраны войск национальной гвардии Российской Федерации по Ханты-Мансийскому автономному округу – Югре»</w:t>
      </w:r>
      <w:r w:rsidR="000A533F">
        <w:rPr>
          <w:i/>
          <w:sz w:val="24"/>
          <w:szCs w:val="24"/>
        </w:rPr>
        <w:t xml:space="preserve"> или </w:t>
      </w:r>
      <w:proofErr w:type="spellStart"/>
      <w:r w:rsidR="000A533F" w:rsidRPr="000A533F">
        <w:rPr>
          <w:bCs/>
          <w:i/>
          <w:sz w:val="24"/>
          <w:szCs w:val="24"/>
        </w:rPr>
        <w:t>Радужнинскому</w:t>
      </w:r>
      <w:proofErr w:type="spellEnd"/>
      <w:r w:rsidR="000A533F" w:rsidRPr="000A533F">
        <w:rPr>
          <w:bCs/>
          <w:i/>
          <w:sz w:val="24"/>
          <w:szCs w:val="24"/>
        </w:rPr>
        <w:t xml:space="preserve"> Межмуниципальному отделу вневедомственной охраны – филиалу Федерального государственного казенного учреждения «Управление вневедомственной охраны войск национальной гвардии Российской Федерации по Ханты-Мансийскому автономному округу − Югре</w:t>
      </w:r>
      <w:r w:rsidRPr="000A533F">
        <w:rPr>
          <w:i/>
          <w:sz w:val="24"/>
          <w:szCs w:val="24"/>
        </w:rPr>
        <w:t xml:space="preserve">; </w:t>
      </w:r>
    </w:p>
    <w:p w:rsidR="00491184" w:rsidRPr="00491184" w:rsidRDefault="00491184" w:rsidP="00491184">
      <w:pPr>
        <w:widowControl w:val="0"/>
        <w:autoSpaceDE w:val="0"/>
        <w:autoSpaceDN w:val="0"/>
        <w:ind w:firstLine="709"/>
        <w:jc w:val="both"/>
        <w:rPr>
          <w:i/>
          <w:sz w:val="24"/>
          <w:szCs w:val="24"/>
        </w:rPr>
      </w:pPr>
      <w:r w:rsidRPr="00491184">
        <w:rPr>
          <w:i/>
          <w:sz w:val="24"/>
          <w:szCs w:val="24"/>
        </w:rPr>
        <w:t xml:space="preserve">5-й экз. </w:t>
      </w:r>
      <w:proofErr w:type="gramStart"/>
      <w:r w:rsidRPr="00491184">
        <w:rPr>
          <w:i/>
          <w:sz w:val="24"/>
          <w:szCs w:val="24"/>
        </w:rPr>
        <w:t>–  Межмуниципальному</w:t>
      </w:r>
      <w:proofErr w:type="gramEnd"/>
      <w:r w:rsidRPr="00491184">
        <w:rPr>
          <w:i/>
          <w:sz w:val="24"/>
          <w:szCs w:val="24"/>
        </w:rPr>
        <w:t xml:space="preserve"> отделу Министерства внутренних дел Российской Федерации «Нижневартовский»; </w:t>
      </w:r>
    </w:p>
    <w:p w:rsidR="00491184" w:rsidRPr="00491184" w:rsidRDefault="00491184" w:rsidP="00491184">
      <w:pPr>
        <w:widowControl w:val="0"/>
        <w:autoSpaceDE w:val="0"/>
        <w:autoSpaceDN w:val="0"/>
        <w:ind w:firstLine="709"/>
        <w:jc w:val="both"/>
        <w:rPr>
          <w:i/>
          <w:sz w:val="24"/>
          <w:szCs w:val="24"/>
        </w:rPr>
      </w:pPr>
      <w:r w:rsidRPr="00491184">
        <w:rPr>
          <w:i/>
          <w:sz w:val="24"/>
          <w:szCs w:val="24"/>
        </w:rPr>
        <w:t>6-й экз. - отделу надзорной деятельности и профилактической работы (по Нижневартовскому району)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p w:rsidR="00A32B21" w:rsidRPr="00491184" w:rsidRDefault="00491184" w:rsidP="00A32B21">
      <w:pPr>
        <w:widowControl w:val="0"/>
        <w:autoSpaceDE w:val="0"/>
        <w:autoSpaceDN w:val="0"/>
        <w:ind w:left="5670"/>
      </w:pPr>
      <w:r w:rsidRPr="00491184">
        <w:rPr>
          <w:rFonts w:cs="Calibri"/>
          <w:sz w:val="24"/>
          <w:szCs w:val="24"/>
        </w:rPr>
        <w:br w:type="page"/>
      </w:r>
      <w:r w:rsidR="00A32B21">
        <w:lastRenderedPageBreak/>
        <w:t>Приложение 4</w:t>
      </w:r>
      <w:r w:rsidR="00A32B21" w:rsidRPr="00491184">
        <w:t xml:space="preserve"> к постановлению</w:t>
      </w:r>
    </w:p>
    <w:p w:rsidR="00A32B21" w:rsidRPr="00491184" w:rsidRDefault="00A32B21" w:rsidP="00A32B21">
      <w:pPr>
        <w:widowControl w:val="0"/>
        <w:autoSpaceDE w:val="0"/>
        <w:autoSpaceDN w:val="0"/>
        <w:ind w:left="5670"/>
      </w:pPr>
      <w:r w:rsidRPr="00491184">
        <w:t>администрации района</w:t>
      </w:r>
    </w:p>
    <w:p w:rsidR="00491184" w:rsidRPr="00491184" w:rsidRDefault="00A32B21" w:rsidP="00A32B21">
      <w:pPr>
        <w:widowControl w:val="0"/>
        <w:autoSpaceDE w:val="0"/>
        <w:autoSpaceDN w:val="0"/>
        <w:ind w:left="5670"/>
      </w:pPr>
      <w:r w:rsidRPr="00491184">
        <w:t xml:space="preserve">от </w:t>
      </w:r>
      <w:r w:rsidR="00816DB0">
        <w:t>03.04.2018</w:t>
      </w:r>
      <w:r>
        <w:t xml:space="preserve"> </w:t>
      </w:r>
      <w:r w:rsidRPr="00491184">
        <w:t xml:space="preserve">№ </w:t>
      </w:r>
      <w:r w:rsidR="00816DB0">
        <w:t>753</w:t>
      </w:r>
    </w:p>
    <w:p w:rsidR="00491184" w:rsidRPr="00A32B21" w:rsidRDefault="00491184" w:rsidP="00491184">
      <w:pPr>
        <w:widowControl w:val="0"/>
        <w:autoSpaceDE w:val="0"/>
        <w:autoSpaceDN w:val="0"/>
        <w:ind w:firstLine="709"/>
        <w:jc w:val="right"/>
      </w:pPr>
    </w:p>
    <w:p w:rsidR="00491184" w:rsidRPr="00491184" w:rsidRDefault="00491184" w:rsidP="00491184">
      <w:pPr>
        <w:widowControl w:val="0"/>
        <w:autoSpaceDE w:val="0"/>
        <w:autoSpaceDN w:val="0"/>
        <w:jc w:val="center"/>
        <w:rPr>
          <w:b/>
        </w:rPr>
      </w:pPr>
      <w:r w:rsidRPr="00491184">
        <w:rPr>
          <w:b/>
        </w:rPr>
        <w:t>АКТ</w:t>
      </w:r>
    </w:p>
    <w:p w:rsidR="00491184" w:rsidRPr="00491184" w:rsidRDefault="00491184" w:rsidP="00491184">
      <w:pPr>
        <w:widowControl w:val="0"/>
        <w:autoSpaceDE w:val="0"/>
        <w:autoSpaceDN w:val="0"/>
        <w:jc w:val="center"/>
      </w:pPr>
      <w:r w:rsidRPr="00491184">
        <w:t xml:space="preserve">плановой (внеплановой) проверки исполнения </w:t>
      </w:r>
      <w:hyperlink r:id="rId34" w:history="1">
        <w:r w:rsidRPr="00491184">
          <w:t>требований</w:t>
        </w:r>
      </w:hyperlink>
    </w:p>
    <w:p w:rsidR="00491184" w:rsidRPr="00491184" w:rsidRDefault="00491184" w:rsidP="00491184">
      <w:pPr>
        <w:widowControl w:val="0"/>
        <w:autoSpaceDE w:val="0"/>
        <w:autoSpaceDN w:val="0"/>
        <w:jc w:val="center"/>
      </w:pPr>
      <w:r w:rsidRPr="00491184">
        <w:t>к антитеррористической защищенности места</w:t>
      </w:r>
    </w:p>
    <w:p w:rsidR="00491184" w:rsidRPr="00491184" w:rsidRDefault="00491184" w:rsidP="00491184">
      <w:pPr>
        <w:widowControl w:val="0"/>
        <w:autoSpaceDE w:val="0"/>
        <w:autoSpaceDN w:val="0"/>
        <w:jc w:val="center"/>
      </w:pPr>
      <w:r w:rsidRPr="00491184">
        <w:t>массового пребывания людей</w:t>
      </w:r>
    </w:p>
    <w:p w:rsidR="00491184" w:rsidRPr="00491184" w:rsidRDefault="00491184" w:rsidP="00491184">
      <w:pPr>
        <w:widowControl w:val="0"/>
        <w:autoSpaceDE w:val="0"/>
        <w:autoSpaceDN w:val="0"/>
        <w:ind w:firstLine="709"/>
        <w:jc w:val="both"/>
      </w:pPr>
      <w:r w:rsidRPr="00491184">
        <w:t>Комиссия в составе:</w:t>
      </w:r>
    </w:p>
    <w:p w:rsidR="00491184" w:rsidRPr="00491184" w:rsidRDefault="00491184" w:rsidP="00491184">
      <w:pPr>
        <w:widowControl w:val="0"/>
        <w:autoSpaceDE w:val="0"/>
        <w:autoSpaceDN w:val="0"/>
        <w:ind w:firstLine="709"/>
        <w:jc w:val="both"/>
      </w:pPr>
      <w:r w:rsidRPr="00491184">
        <w:t>Члены комиссии:</w:t>
      </w:r>
    </w:p>
    <w:p w:rsidR="00491184" w:rsidRPr="00491184" w:rsidRDefault="00491184" w:rsidP="00491184">
      <w:pPr>
        <w:widowControl w:val="0"/>
        <w:autoSpaceDE w:val="0"/>
        <w:autoSpaceDN w:val="0"/>
        <w:ind w:firstLine="709"/>
        <w:jc w:val="both"/>
      </w:pPr>
      <w:r w:rsidRPr="00491184">
        <w:t>1. _____________________________________________________________</w:t>
      </w:r>
    </w:p>
    <w:p w:rsidR="00491184" w:rsidRPr="00491184" w:rsidRDefault="00491184" w:rsidP="00491184">
      <w:pPr>
        <w:widowControl w:val="0"/>
        <w:autoSpaceDE w:val="0"/>
        <w:autoSpaceDN w:val="0"/>
        <w:ind w:firstLine="709"/>
        <w:jc w:val="both"/>
      </w:pPr>
      <w:r w:rsidRPr="00491184">
        <w:t>2. _____________________________________________________________</w:t>
      </w:r>
    </w:p>
    <w:p w:rsidR="00491184" w:rsidRPr="00491184" w:rsidRDefault="00491184" w:rsidP="00491184">
      <w:pPr>
        <w:widowControl w:val="0"/>
        <w:autoSpaceDE w:val="0"/>
        <w:autoSpaceDN w:val="0"/>
        <w:ind w:firstLine="709"/>
        <w:jc w:val="both"/>
      </w:pPr>
      <w:r w:rsidRPr="00491184">
        <w:t>3. _____________________________________________________________</w:t>
      </w:r>
    </w:p>
    <w:p w:rsidR="00491184" w:rsidRPr="00491184" w:rsidRDefault="00491184" w:rsidP="00491184">
      <w:pPr>
        <w:widowControl w:val="0"/>
        <w:autoSpaceDE w:val="0"/>
        <w:autoSpaceDN w:val="0"/>
        <w:ind w:firstLine="709"/>
        <w:jc w:val="both"/>
      </w:pPr>
      <w:r w:rsidRPr="00491184">
        <w:t>4. _____________________________________________________________</w:t>
      </w:r>
    </w:p>
    <w:p w:rsidR="00491184" w:rsidRPr="00491184" w:rsidRDefault="00491184" w:rsidP="00491184">
      <w:pPr>
        <w:widowControl w:val="0"/>
        <w:autoSpaceDE w:val="0"/>
        <w:autoSpaceDN w:val="0"/>
        <w:ind w:firstLine="709"/>
        <w:jc w:val="both"/>
      </w:pPr>
      <w:r w:rsidRPr="00491184">
        <w:t>5. _____________________________________________________________</w:t>
      </w:r>
    </w:p>
    <w:p w:rsidR="00491184" w:rsidRPr="00491184" w:rsidRDefault="00491184" w:rsidP="00491184">
      <w:pPr>
        <w:widowControl w:val="0"/>
        <w:autoSpaceDE w:val="0"/>
        <w:autoSpaceDN w:val="0"/>
        <w:ind w:firstLine="709"/>
        <w:jc w:val="both"/>
      </w:pPr>
      <w:r w:rsidRPr="00491184">
        <w:t>6. Собственник места массового пребывания людей или лицо, использующее место массового пребывания людей на ином законном основании: __________________________________________________________</w:t>
      </w:r>
    </w:p>
    <w:p w:rsidR="00491184" w:rsidRPr="00491184" w:rsidRDefault="00491184" w:rsidP="00491184">
      <w:pPr>
        <w:widowControl w:val="0"/>
        <w:autoSpaceDE w:val="0"/>
        <w:autoSpaceDN w:val="0"/>
        <w:ind w:firstLine="709"/>
        <w:jc w:val="both"/>
        <w:rPr>
          <w:sz w:val="16"/>
          <w:szCs w:val="16"/>
        </w:rPr>
      </w:pPr>
    </w:p>
    <w:p w:rsidR="00491184" w:rsidRPr="00491184" w:rsidRDefault="00491184" w:rsidP="00491184">
      <w:pPr>
        <w:widowControl w:val="0"/>
        <w:autoSpaceDE w:val="0"/>
        <w:autoSpaceDN w:val="0"/>
        <w:ind w:firstLine="709"/>
        <w:jc w:val="both"/>
      </w:pPr>
      <w:r w:rsidRPr="00491184">
        <w:t>Провели обследование места массового пребывания людей:</w:t>
      </w:r>
    </w:p>
    <w:p w:rsidR="00491184" w:rsidRPr="00491184" w:rsidRDefault="00491184" w:rsidP="00491184">
      <w:pPr>
        <w:widowControl w:val="0"/>
        <w:autoSpaceDE w:val="0"/>
        <w:autoSpaceDN w:val="0"/>
        <w:ind w:firstLine="709"/>
        <w:jc w:val="both"/>
      </w:pPr>
      <w:r w:rsidRPr="00491184">
        <w:t>1. Наименование ________________________________________________</w:t>
      </w:r>
    </w:p>
    <w:p w:rsidR="00491184" w:rsidRPr="00491184" w:rsidRDefault="00491184" w:rsidP="00491184">
      <w:pPr>
        <w:widowControl w:val="0"/>
        <w:autoSpaceDE w:val="0"/>
        <w:autoSpaceDN w:val="0"/>
        <w:ind w:firstLine="709"/>
        <w:jc w:val="both"/>
      </w:pPr>
      <w:r w:rsidRPr="00491184">
        <w:t>2. Адрес ________________________________________________________</w:t>
      </w:r>
    </w:p>
    <w:p w:rsidR="00491184" w:rsidRPr="00491184" w:rsidRDefault="00491184" w:rsidP="00491184">
      <w:pPr>
        <w:widowControl w:val="0"/>
        <w:autoSpaceDE w:val="0"/>
        <w:autoSpaceDN w:val="0"/>
        <w:ind w:firstLine="709"/>
        <w:jc w:val="both"/>
      </w:pPr>
      <w:r w:rsidRPr="00491184">
        <w:t xml:space="preserve">3. Принадлежность </w:t>
      </w:r>
      <w:r w:rsidRPr="00491184">
        <w:rPr>
          <w:i/>
        </w:rPr>
        <w:t>(федеральная, региональная, муниципальная, др.)</w:t>
      </w:r>
    </w:p>
    <w:p w:rsidR="00491184" w:rsidRPr="00491184" w:rsidRDefault="00491184" w:rsidP="00491184">
      <w:pPr>
        <w:widowControl w:val="0"/>
        <w:autoSpaceDE w:val="0"/>
        <w:autoSpaceDN w:val="0"/>
        <w:ind w:firstLine="709"/>
        <w:jc w:val="both"/>
      </w:pPr>
      <w:r w:rsidRPr="00491184">
        <w:t>_______________________________________________________________</w:t>
      </w:r>
    </w:p>
    <w:p w:rsidR="00491184" w:rsidRPr="00491184" w:rsidRDefault="00491184" w:rsidP="00491184">
      <w:pPr>
        <w:widowControl w:val="0"/>
        <w:autoSpaceDE w:val="0"/>
        <w:autoSpaceDN w:val="0"/>
        <w:ind w:firstLine="709"/>
        <w:jc w:val="both"/>
      </w:pPr>
      <w:r w:rsidRPr="00491184">
        <w:t>4. Категория места массового пребывания ___________________________</w:t>
      </w:r>
    </w:p>
    <w:p w:rsidR="00491184" w:rsidRPr="00491184" w:rsidRDefault="00491184" w:rsidP="00491184">
      <w:pPr>
        <w:widowControl w:val="0"/>
        <w:autoSpaceDE w:val="0"/>
        <w:autoSpaceDN w:val="0"/>
        <w:ind w:firstLine="709"/>
        <w:jc w:val="both"/>
      </w:pPr>
      <w:r w:rsidRPr="00491184">
        <w:t>5. Руководитель (Ф.И.О., тел.) _____________________________________</w:t>
      </w:r>
    </w:p>
    <w:p w:rsidR="00491184" w:rsidRPr="00491184" w:rsidRDefault="00491184" w:rsidP="00491184">
      <w:pPr>
        <w:widowControl w:val="0"/>
        <w:autoSpaceDE w:val="0"/>
        <w:autoSpaceDN w:val="0"/>
        <w:ind w:firstLine="709"/>
        <w:jc w:val="both"/>
      </w:pPr>
      <w:r w:rsidRPr="00491184">
        <w:t>6. Количество зданий, наличие подвальных и чердачных помещений, количество входов, запасных выходов ___________________________________</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ind w:firstLine="709"/>
        <w:jc w:val="both"/>
      </w:pPr>
      <w:r w:rsidRPr="00491184">
        <w:t>7. Количество проездов к месту массового пребывания, наличие на них контрольно-пропускных пунктов _______________________________________</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ind w:firstLine="709"/>
        <w:jc w:val="both"/>
      </w:pPr>
      <w:r w:rsidRPr="00491184">
        <w:t>8. Организации, обеспечивающие физическую охрану:</w:t>
      </w:r>
    </w:p>
    <w:p w:rsidR="00491184" w:rsidRPr="00491184" w:rsidRDefault="00491184" w:rsidP="00491184">
      <w:pPr>
        <w:widowControl w:val="0"/>
        <w:autoSpaceDE w:val="0"/>
        <w:autoSpaceDN w:val="0"/>
        <w:ind w:firstLine="709"/>
        <w:jc w:val="both"/>
        <w:rPr>
          <w:sz w:val="16"/>
          <w:szCs w:val="16"/>
        </w:rPr>
      </w:pPr>
    </w:p>
    <w:p w:rsidR="00491184" w:rsidRPr="00491184" w:rsidRDefault="00491184" w:rsidP="00491184">
      <w:pPr>
        <w:widowControl w:val="0"/>
        <w:autoSpaceDE w:val="0"/>
        <w:autoSpaceDN w:val="0"/>
        <w:jc w:val="both"/>
        <w:rPr>
          <w:sz w:val="8"/>
          <w:szCs w:val="8"/>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952"/>
        <w:gridCol w:w="2976"/>
      </w:tblGrid>
      <w:tr w:rsidR="00491184" w:rsidRPr="00491184" w:rsidTr="008D47BC">
        <w:trPr>
          <w:jc w:val="center"/>
        </w:trPr>
        <w:tc>
          <w:tcPr>
            <w:tcW w:w="567" w:type="dxa"/>
            <w:tcBorders>
              <w:top w:val="single" w:sz="4" w:space="0" w:color="auto"/>
              <w:left w:val="single" w:sz="4" w:space="0" w:color="auto"/>
              <w:bottom w:val="single" w:sz="4" w:space="0" w:color="auto"/>
              <w:right w:val="single" w:sz="4" w:space="0" w:color="auto"/>
            </w:tcBorders>
            <w:hideMark/>
          </w:tcPr>
          <w:p w:rsidR="00491184" w:rsidRPr="008D47BC" w:rsidRDefault="00491184" w:rsidP="008D47BC">
            <w:pPr>
              <w:widowControl w:val="0"/>
              <w:autoSpaceDE w:val="0"/>
              <w:autoSpaceDN w:val="0"/>
              <w:jc w:val="center"/>
              <w:rPr>
                <w:b/>
                <w:sz w:val="20"/>
                <w:szCs w:val="20"/>
              </w:rPr>
            </w:pPr>
            <w:r w:rsidRPr="008D47BC">
              <w:rPr>
                <w:b/>
                <w:sz w:val="20"/>
                <w:szCs w:val="20"/>
              </w:rPr>
              <w:t>№ п/п</w:t>
            </w:r>
          </w:p>
        </w:tc>
        <w:tc>
          <w:tcPr>
            <w:tcW w:w="5953" w:type="dxa"/>
            <w:tcBorders>
              <w:top w:val="single" w:sz="4" w:space="0" w:color="auto"/>
              <w:left w:val="single" w:sz="4" w:space="0" w:color="auto"/>
              <w:bottom w:val="single" w:sz="4" w:space="0" w:color="auto"/>
              <w:right w:val="single" w:sz="4" w:space="0" w:color="auto"/>
            </w:tcBorders>
            <w:hideMark/>
          </w:tcPr>
          <w:p w:rsidR="00491184" w:rsidRPr="008D47BC" w:rsidRDefault="00491184" w:rsidP="008D47BC">
            <w:pPr>
              <w:widowControl w:val="0"/>
              <w:autoSpaceDE w:val="0"/>
              <w:autoSpaceDN w:val="0"/>
              <w:jc w:val="center"/>
              <w:rPr>
                <w:b/>
                <w:sz w:val="20"/>
                <w:szCs w:val="20"/>
              </w:rPr>
            </w:pPr>
            <w:r w:rsidRPr="008D47BC">
              <w:rPr>
                <w:b/>
                <w:sz w:val="20"/>
                <w:szCs w:val="20"/>
              </w:rPr>
              <w:t>Наименование организации, адрес,</w:t>
            </w:r>
          </w:p>
          <w:p w:rsidR="00491184" w:rsidRPr="008D47BC" w:rsidRDefault="00491184" w:rsidP="008D47BC">
            <w:pPr>
              <w:widowControl w:val="0"/>
              <w:autoSpaceDE w:val="0"/>
              <w:autoSpaceDN w:val="0"/>
              <w:jc w:val="center"/>
              <w:rPr>
                <w:b/>
                <w:sz w:val="20"/>
                <w:szCs w:val="20"/>
              </w:rPr>
            </w:pPr>
            <w:r w:rsidRPr="008D47BC">
              <w:rPr>
                <w:b/>
                <w:sz w:val="20"/>
                <w:szCs w:val="20"/>
              </w:rPr>
              <w:t>телефоны, вид собственности, руководитель</w:t>
            </w:r>
          </w:p>
        </w:tc>
        <w:tc>
          <w:tcPr>
            <w:tcW w:w="2976" w:type="dxa"/>
            <w:tcBorders>
              <w:top w:val="single" w:sz="4" w:space="0" w:color="auto"/>
              <w:left w:val="single" w:sz="4" w:space="0" w:color="auto"/>
              <w:bottom w:val="single" w:sz="4" w:space="0" w:color="auto"/>
              <w:right w:val="single" w:sz="4" w:space="0" w:color="auto"/>
            </w:tcBorders>
            <w:hideMark/>
          </w:tcPr>
          <w:p w:rsidR="00491184" w:rsidRPr="008D47BC" w:rsidRDefault="00491184" w:rsidP="008D47BC">
            <w:pPr>
              <w:widowControl w:val="0"/>
              <w:autoSpaceDE w:val="0"/>
              <w:autoSpaceDN w:val="0"/>
              <w:jc w:val="center"/>
              <w:rPr>
                <w:b/>
                <w:sz w:val="20"/>
                <w:szCs w:val="20"/>
              </w:rPr>
            </w:pPr>
            <w:r w:rsidRPr="008D47BC">
              <w:rPr>
                <w:b/>
                <w:sz w:val="20"/>
                <w:szCs w:val="20"/>
              </w:rPr>
              <w:t>Количество</w:t>
            </w:r>
          </w:p>
          <w:p w:rsidR="00491184" w:rsidRPr="008D47BC" w:rsidRDefault="00491184" w:rsidP="008D47BC">
            <w:pPr>
              <w:widowControl w:val="0"/>
              <w:autoSpaceDE w:val="0"/>
              <w:autoSpaceDN w:val="0"/>
              <w:jc w:val="center"/>
              <w:rPr>
                <w:b/>
                <w:sz w:val="20"/>
                <w:szCs w:val="20"/>
              </w:rPr>
            </w:pPr>
            <w:r w:rsidRPr="008D47BC">
              <w:rPr>
                <w:b/>
                <w:sz w:val="20"/>
                <w:szCs w:val="20"/>
              </w:rPr>
              <w:t>постов/человек</w:t>
            </w:r>
          </w:p>
        </w:tc>
      </w:tr>
      <w:tr w:rsidR="00491184" w:rsidRPr="00491184" w:rsidTr="00491184">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91184" w:rsidRPr="00491184" w:rsidRDefault="00491184" w:rsidP="00491184">
            <w:pPr>
              <w:widowControl w:val="0"/>
              <w:autoSpaceDE w:val="0"/>
              <w:autoSpaceDN w:val="0"/>
              <w:jc w:val="center"/>
              <w:rPr>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rsidR="00491184" w:rsidRPr="00491184" w:rsidRDefault="00491184" w:rsidP="00491184">
            <w:pPr>
              <w:widowControl w:val="0"/>
              <w:autoSpaceDE w:val="0"/>
              <w:autoSpaceDN w:val="0"/>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491184" w:rsidRPr="00491184" w:rsidRDefault="00491184" w:rsidP="00491184">
            <w:pPr>
              <w:widowControl w:val="0"/>
              <w:autoSpaceDE w:val="0"/>
              <w:autoSpaceDN w:val="0"/>
              <w:jc w:val="center"/>
              <w:rPr>
                <w:sz w:val="20"/>
                <w:szCs w:val="20"/>
              </w:rPr>
            </w:pPr>
          </w:p>
        </w:tc>
      </w:tr>
      <w:tr w:rsidR="00491184" w:rsidRPr="00491184" w:rsidTr="00491184">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91184" w:rsidRPr="00491184" w:rsidRDefault="00491184" w:rsidP="00491184">
            <w:pPr>
              <w:widowControl w:val="0"/>
              <w:autoSpaceDE w:val="0"/>
              <w:autoSpaceDN w:val="0"/>
              <w:jc w:val="center"/>
              <w:rPr>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rsidR="00491184" w:rsidRPr="00491184" w:rsidRDefault="00491184" w:rsidP="00491184">
            <w:pPr>
              <w:widowControl w:val="0"/>
              <w:autoSpaceDE w:val="0"/>
              <w:autoSpaceDN w:val="0"/>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491184" w:rsidRPr="00491184" w:rsidRDefault="00491184" w:rsidP="00491184">
            <w:pPr>
              <w:widowControl w:val="0"/>
              <w:autoSpaceDE w:val="0"/>
              <w:autoSpaceDN w:val="0"/>
              <w:jc w:val="center"/>
              <w:rPr>
                <w:sz w:val="20"/>
                <w:szCs w:val="20"/>
              </w:rPr>
            </w:pPr>
          </w:p>
        </w:tc>
      </w:tr>
      <w:tr w:rsidR="00491184" w:rsidRPr="00491184" w:rsidTr="00491184">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91184" w:rsidRPr="00491184" w:rsidRDefault="00491184" w:rsidP="00491184">
            <w:pPr>
              <w:widowControl w:val="0"/>
              <w:autoSpaceDE w:val="0"/>
              <w:autoSpaceDN w:val="0"/>
              <w:jc w:val="center"/>
              <w:rPr>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rsidR="00491184" w:rsidRPr="00491184" w:rsidRDefault="00491184" w:rsidP="00491184">
            <w:pPr>
              <w:widowControl w:val="0"/>
              <w:autoSpaceDE w:val="0"/>
              <w:autoSpaceDN w:val="0"/>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491184" w:rsidRPr="00491184" w:rsidRDefault="00491184" w:rsidP="00491184">
            <w:pPr>
              <w:widowControl w:val="0"/>
              <w:autoSpaceDE w:val="0"/>
              <w:autoSpaceDN w:val="0"/>
              <w:jc w:val="center"/>
              <w:rPr>
                <w:sz w:val="20"/>
                <w:szCs w:val="20"/>
              </w:rPr>
            </w:pPr>
          </w:p>
        </w:tc>
      </w:tr>
    </w:tbl>
    <w:p w:rsidR="00491184" w:rsidRPr="00491184" w:rsidRDefault="00491184" w:rsidP="00491184">
      <w:pPr>
        <w:widowControl w:val="0"/>
        <w:autoSpaceDE w:val="0"/>
        <w:autoSpaceDN w:val="0"/>
        <w:jc w:val="both"/>
        <w:rPr>
          <w:sz w:val="22"/>
          <w:szCs w:val="20"/>
        </w:rPr>
      </w:pPr>
    </w:p>
    <w:p w:rsidR="00491184" w:rsidRPr="00491184" w:rsidRDefault="00491184" w:rsidP="00491184">
      <w:pPr>
        <w:widowControl w:val="0"/>
        <w:autoSpaceDE w:val="0"/>
        <w:autoSpaceDN w:val="0"/>
        <w:ind w:firstLine="709"/>
        <w:jc w:val="both"/>
      </w:pPr>
      <w:r w:rsidRPr="00491184">
        <w:t xml:space="preserve">9. Наличие документов </w:t>
      </w:r>
      <w:r w:rsidRPr="00491184">
        <w:rPr>
          <w:i/>
        </w:rPr>
        <w:t xml:space="preserve">(должностные обязанности, журнал инструктажей, инструкции о порядке действий при чрезвычайных ситуациях, в том числе при угрозе совершения (совершении) террористического акта, журнал проверок несения службы, списки телефонов единой диспетчерской </w:t>
      </w:r>
      <w:r w:rsidRPr="00491184">
        <w:rPr>
          <w:i/>
        </w:rPr>
        <w:lastRenderedPageBreak/>
        <w:t>службы, территориальных органов федеральной безопасности, внутренних дел и национальной гвардии, МЧС РФ)</w:t>
      </w:r>
      <w:r w:rsidRPr="00491184">
        <w:t xml:space="preserve"> ___________________________________</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jc w:val="both"/>
        <w:rPr>
          <w:sz w:val="16"/>
        </w:rPr>
      </w:pPr>
    </w:p>
    <w:p w:rsidR="00491184" w:rsidRPr="00491184" w:rsidRDefault="00491184" w:rsidP="00491184">
      <w:pPr>
        <w:widowControl w:val="0"/>
        <w:autoSpaceDE w:val="0"/>
        <w:autoSpaceDN w:val="0"/>
        <w:ind w:firstLine="709"/>
        <w:jc w:val="both"/>
      </w:pPr>
      <w:r w:rsidRPr="00491184">
        <w:t>10. Знание сотрудниками охранной организации обязанностей, готовность к действиям при чрезвычайной ситуации, в том числе при угрозе совершения (совершении) террористического акта _________________________</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jc w:val="both"/>
        <w:rPr>
          <w:sz w:val="16"/>
          <w:szCs w:val="16"/>
        </w:rPr>
      </w:pPr>
    </w:p>
    <w:p w:rsidR="00491184" w:rsidRPr="00491184" w:rsidRDefault="00491184" w:rsidP="00491184">
      <w:pPr>
        <w:widowControl w:val="0"/>
        <w:autoSpaceDE w:val="0"/>
        <w:autoSpaceDN w:val="0"/>
        <w:ind w:firstLine="709"/>
        <w:jc w:val="both"/>
      </w:pPr>
      <w:r w:rsidRPr="00491184">
        <w:t>11. Меры по инженерно-технической, физической защите и пожарной безопасности места массового пребывания людей:</w:t>
      </w:r>
    </w:p>
    <w:p w:rsidR="00491184" w:rsidRPr="00491184" w:rsidRDefault="00491184" w:rsidP="00491184">
      <w:pPr>
        <w:widowControl w:val="0"/>
        <w:autoSpaceDE w:val="0"/>
        <w:autoSpaceDN w:val="0"/>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5104"/>
      </w:tblGrid>
      <w:tr w:rsidR="00491184" w:rsidRPr="00491184" w:rsidTr="008D47BC">
        <w:trPr>
          <w:jc w:val="center"/>
        </w:trPr>
        <w:tc>
          <w:tcPr>
            <w:tcW w:w="4252" w:type="dxa"/>
            <w:tcBorders>
              <w:top w:val="single" w:sz="4" w:space="0" w:color="auto"/>
              <w:left w:val="single" w:sz="4" w:space="0" w:color="auto"/>
              <w:bottom w:val="single" w:sz="4" w:space="0" w:color="auto"/>
              <w:right w:val="single" w:sz="4" w:space="0" w:color="auto"/>
            </w:tcBorders>
            <w:hideMark/>
          </w:tcPr>
          <w:p w:rsidR="00491184" w:rsidRPr="008D47BC" w:rsidRDefault="00491184" w:rsidP="008D47BC">
            <w:pPr>
              <w:widowControl w:val="0"/>
              <w:autoSpaceDE w:val="0"/>
              <w:autoSpaceDN w:val="0"/>
              <w:jc w:val="center"/>
              <w:rPr>
                <w:b/>
                <w:sz w:val="22"/>
                <w:szCs w:val="22"/>
              </w:rPr>
            </w:pPr>
            <w:r w:rsidRPr="008D47BC">
              <w:rPr>
                <w:b/>
                <w:sz w:val="22"/>
                <w:szCs w:val="22"/>
              </w:rPr>
              <w:t>Наименование</w:t>
            </w:r>
          </w:p>
        </w:tc>
        <w:tc>
          <w:tcPr>
            <w:tcW w:w="5104" w:type="dxa"/>
            <w:tcBorders>
              <w:top w:val="single" w:sz="4" w:space="0" w:color="auto"/>
              <w:left w:val="single" w:sz="4" w:space="0" w:color="auto"/>
              <w:bottom w:val="single" w:sz="4" w:space="0" w:color="auto"/>
              <w:right w:val="single" w:sz="4" w:space="0" w:color="auto"/>
            </w:tcBorders>
            <w:hideMark/>
          </w:tcPr>
          <w:p w:rsidR="00491184" w:rsidRPr="008D47BC" w:rsidRDefault="00491184" w:rsidP="008D47BC">
            <w:pPr>
              <w:widowControl w:val="0"/>
              <w:autoSpaceDE w:val="0"/>
              <w:autoSpaceDN w:val="0"/>
              <w:jc w:val="center"/>
              <w:rPr>
                <w:b/>
                <w:sz w:val="22"/>
                <w:szCs w:val="22"/>
              </w:rPr>
            </w:pPr>
            <w:r w:rsidRPr="008D47BC">
              <w:rPr>
                <w:b/>
                <w:sz w:val="22"/>
                <w:szCs w:val="22"/>
              </w:rPr>
              <w:t>Количество, характеристика,</w:t>
            </w:r>
          </w:p>
          <w:p w:rsidR="00491184" w:rsidRPr="008D47BC" w:rsidRDefault="00491184" w:rsidP="008D47BC">
            <w:pPr>
              <w:widowControl w:val="0"/>
              <w:autoSpaceDE w:val="0"/>
              <w:autoSpaceDN w:val="0"/>
              <w:jc w:val="center"/>
              <w:rPr>
                <w:b/>
                <w:sz w:val="22"/>
                <w:szCs w:val="22"/>
              </w:rPr>
            </w:pPr>
            <w:r w:rsidRPr="008D47BC">
              <w:rPr>
                <w:b/>
                <w:sz w:val="22"/>
                <w:szCs w:val="22"/>
              </w:rPr>
              <w:t>места расположения</w:t>
            </w:r>
          </w:p>
        </w:tc>
      </w:tr>
      <w:tr w:rsidR="00491184" w:rsidRPr="00491184" w:rsidTr="00491184">
        <w:trPr>
          <w:trHeight w:val="227"/>
          <w:jc w:val="center"/>
        </w:trPr>
        <w:tc>
          <w:tcPr>
            <w:tcW w:w="4252" w:type="dxa"/>
            <w:tcBorders>
              <w:top w:val="single" w:sz="4" w:space="0" w:color="auto"/>
              <w:left w:val="single" w:sz="4" w:space="0" w:color="auto"/>
              <w:bottom w:val="single" w:sz="4" w:space="0" w:color="auto"/>
              <w:right w:val="single" w:sz="4" w:space="0" w:color="auto"/>
            </w:tcBorders>
            <w:hideMark/>
          </w:tcPr>
          <w:p w:rsidR="00491184" w:rsidRPr="00491184" w:rsidRDefault="008D47BC" w:rsidP="00491184">
            <w:pPr>
              <w:widowControl w:val="0"/>
              <w:autoSpaceDE w:val="0"/>
              <w:autoSpaceDN w:val="0"/>
              <w:rPr>
                <w:sz w:val="22"/>
                <w:szCs w:val="22"/>
              </w:rPr>
            </w:pPr>
            <w:r>
              <w:rPr>
                <w:sz w:val="22"/>
                <w:szCs w:val="22"/>
              </w:rPr>
              <w:t>О</w:t>
            </w:r>
            <w:r w:rsidR="00491184" w:rsidRPr="00491184">
              <w:rPr>
                <w:sz w:val="22"/>
                <w:szCs w:val="22"/>
              </w:rPr>
              <w:t>граждение</w:t>
            </w:r>
          </w:p>
        </w:tc>
        <w:tc>
          <w:tcPr>
            <w:tcW w:w="5104" w:type="dxa"/>
            <w:tcBorders>
              <w:top w:val="single" w:sz="4" w:space="0" w:color="auto"/>
              <w:left w:val="single" w:sz="4" w:space="0" w:color="auto"/>
              <w:bottom w:val="single" w:sz="4" w:space="0" w:color="auto"/>
              <w:right w:val="single" w:sz="4" w:space="0" w:color="auto"/>
            </w:tcBorders>
          </w:tcPr>
          <w:p w:rsidR="00491184" w:rsidRPr="00491184" w:rsidRDefault="00491184" w:rsidP="00491184">
            <w:pPr>
              <w:widowControl w:val="0"/>
              <w:autoSpaceDE w:val="0"/>
              <w:autoSpaceDN w:val="0"/>
              <w:rPr>
                <w:sz w:val="22"/>
                <w:szCs w:val="22"/>
              </w:rPr>
            </w:pPr>
          </w:p>
        </w:tc>
      </w:tr>
      <w:tr w:rsidR="00491184" w:rsidRPr="00491184" w:rsidTr="00491184">
        <w:trPr>
          <w:trHeight w:val="227"/>
          <w:jc w:val="center"/>
        </w:trPr>
        <w:tc>
          <w:tcPr>
            <w:tcW w:w="4252" w:type="dxa"/>
            <w:tcBorders>
              <w:top w:val="single" w:sz="4" w:space="0" w:color="auto"/>
              <w:left w:val="single" w:sz="4" w:space="0" w:color="auto"/>
              <w:bottom w:val="single" w:sz="4" w:space="0" w:color="auto"/>
              <w:right w:val="single" w:sz="4" w:space="0" w:color="auto"/>
            </w:tcBorders>
            <w:hideMark/>
          </w:tcPr>
          <w:p w:rsidR="00491184" w:rsidRPr="00491184" w:rsidRDefault="008D47BC" w:rsidP="00491184">
            <w:pPr>
              <w:widowControl w:val="0"/>
              <w:autoSpaceDE w:val="0"/>
              <w:autoSpaceDN w:val="0"/>
              <w:rPr>
                <w:sz w:val="22"/>
                <w:szCs w:val="22"/>
              </w:rPr>
            </w:pPr>
            <w:r>
              <w:rPr>
                <w:sz w:val="22"/>
                <w:szCs w:val="22"/>
              </w:rPr>
              <w:t>З</w:t>
            </w:r>
            <w:r w:rsidR="00491184" w:rsidRPr="00491184">
              <w:rPr>
                <w:sz w:val="22"/>
                <w:szCs w:val="22"/>
              </w:rPr>
              <w:t>аградительные сооружения, препятствующие проезду транспорта</w:t>
            </w:r>
          </w:p>
        </w:tc>
        <w:tc>
          <w:tcPr>
            <w:tcW w:w="5104" w:type="dxa"/>
            <w:tcBorders>
              <w:top w:val="single" w:sz="4" w:space="0" w:color="auto"/>
              <w:left w:val="single" w:sz="4" w:space="0" w:color="auto"/>
              <w:bottom w:val="single" w:sz="4" w:space="0" w:color="auto"/>
              <w:right w:val="single" w:sz="4" w:space="0" w:color="auto"/>
            </w:tcBorders>
          </w:tcPr>
          <w:p w:rsidR="00491184" w:rsidRPr="00491184" w:rsidRDefault="00491184" w:rsidP="00491184">
            <w:pPr>
              <w:widowControl w:val="0"/>
              <w:autoSpaceDE w:val="0"/>
              <w:autoSpaceDN w:val="0"/>
              <w:rPr>
                <w:sz w:val="22"/>
                <w:szCs w:val="22"/>
              </w:rPr>
            </w:pPr>
          </w:p>
        </w:tc>
      </w:tr>
      <w:tr w:rsidR="00491184" w:rsidRPr="00491184" w:rsidTr="00491184">
        <w:trPr>
          <w:trHeight w:val="227"/>
          <w:jc w:val="center"/>
        </w:trPr>
        <w:tc>
          <w:tcPr>
            <w:tcW w:w="4252" w:type="dxa"/>
            <w:tcBorders>
              <w:top w:val="single" w:sz="4" w:space="0" w:color="auto"/>
              <w:left w:val="single" w:sz="4" w:space="0" w:color="auto"/>
              <w:bottom w:val="single" w:sz="4" w:space="0" w:color="auto"/>
              <w:right w:val="single" w:sz="4" w:space="0" w:color="auto"/>
            </w:tcBorders>
            <w:hideMark/>
          </w:tcPr>
          <w:p w:rsidR="00491184" w:rsidRPr="00491184" w:rsidRDefault="008D47BC" w:rsidP="00491184">
            <w:pPr>
              <w:widowControl w:val="0"/>
              <w:autoSpaceDE w:val="0"/>
              <w:autoSpaceDN w:val="0"/>
              <w:rPr>
                <w:sz w:val="22"/>
                <w:szCs w:val="22"/>
              </w:rPr>
            </w:pPr>
            <w:r>
              <w:rPr>
                <w:sz w:val="22"/>
                <w:szCs w:val="22"/>
              </w:rPr>
              <w:t>С</w:t>
            </w:r>
            <w:r w:rsidR="00491184" w:rsidRPr="00491184">
              <w:rPr>
                <w:sz w:val="22"/>
                <w:szCs w:val="22"/>
              </w:rPr>
              <w:t>истема видеонаблюдения</w:t>
            </w:r>
          </w:p>
        </w:tc>
        <w:tc>
          <w:tcPr>
            <w:tcW w:w="5104" w:type="dxa"/>
            <w:tcBorders>
              <w:top w:val="single" w:sz="4" w:space="0" w:color="auto"/>
              <w:left w:val="single" w:sz="4" w:space="0" w:color="auto"/>
              <w:bottom w:val="single" w:sz="4" w:space="0" w:color="auto"/>
              <w:right w:val="single" w:sz="4" w:space="0" w:color="auto"/>
            </w:tcBorders>
          </w:tcPr>
          <w:p w:rsidR="00491184" w:rsidRPr="00491184" w:rsidRDefault="00491184" w:rsidP="00491184">
            <w:pPr>
              <w:widowControl w:val="0"/>
              <w:autoSpaceDE w:val="0"/>
              <w:autoSpaceDN w:val="0"/>
              <w:rPr>
                <w:sz w:val="22"/>
                <w:szCs w:val="22"/>
              </w:rPr>
            </w:pPr>
          </w:p>
        </w:tc>
      </w:tr>
      <w:tr w:rsidR="00491184" w:rsidRPr="00491184" w:rsidTr="00491184">
        <w:trPr>
          <w:trHeight w:val="227"/>
          <w:jc w:val="center"/>
        </w:trPr>
        <w:tc>
          <w:tcPr>
            <w:tcW w:w="4252" w:type="dxa"/>
            <w:tcBorders>
              <w:top w:val="single" w:sz="4" w:space="0" w:color="auto"/>
              <w:left w:val="single" w:sz="4" w:space="0" w:color="auto"/>
              <w:bottom w:val="single" w:sz="4" w:space="0" w:color="auto"/>
              <w:right w:val="single" w:sz="4" w:space="0" w:color="auto"/>
            </w:tcBorders>
            <w:hideMark/>
          </w:tcPr>
          <w:p w:rsidR="00491184" w:rsidRPr="00491184" w:rsidRDefault="008D47BC" w:rsidP="00491184">
            <w:pPr>
              <w:widowControl w:val="0"/>
              <w:autoSpaceDE w:val="0"/>
              <w:autoSpaceDN w:val="0"/>
              <w:rPr>
                <w:sz w:val="22"/>
                <w:szCs w:val="22"/>
              </w:rPr>
            </w:pPr>
            <w:r>
              <w:rPr>
                <w:sz w:val="22"/>
                <w:szCs w:val="22"/>
              </w:rPr>
              <w:t>С</w:t>
            </w:r>
            <w:r w:rsidR="00491184" w:rsidRPr="00491184">
              <w:rPr>
                <w:sz w:val="22"/>
                <w:szCs w:val="22"/>
              </w:rPr>
              <w:t>редства контроля доступа (</w:t>
            </w:r>
            <w:proofErr w:type="spellStart"/>
            <w:r w:rsidR="00491184" w:rsidRPr="00491184">
              <w:rPr>
                <w:sz w:val="22"/>
                <w:szCs w:val="22"/>
              </w:rPr>
              <w:t>металлодетекторы</w:t>
            </w:r>
            <w:proofErr w:type="spellEnd"/>
            <w:r w:rsidR="00491184" w:rsidRPr="00491184">
              <w:rPr>
                <w:sz w:val="22"/>
                <w:szCs w:val="22"/>
              </w:rPr>
              <w:t>, турникеты и т.д.)</w:t>
            </w:r>
          </w:p>
        </w:tc>
        <w:tc>
          <w:tcPr>
            <w:tcW w:w="5104" w:type="dxa"/>
            <w:tcBorders>
              <w:top w:val="single" w:sz="4" w:space="0" w:color="auto"/>
              <w:left w:val="single" w:sz="4" w:space="0" w:color="auto"/>
              <w:bottom w:val="single" w:sz="4" w:space="0" w:color="auto"/>
              <w:right w:val="single" w:sz="4" w:space="0" w:color="auto"/>
            </w:tcBorders>
          </w:tcPr>
          <w:p w:rsidR="00491184" w:rsidRPr="00491184" w:rsidRDefault="00491184" w:rsidP="00491184">
            <w:pPr>
              <w:widowControl w:val="0"/>
              <w:autoSpaceDE w:val="0"/>
              <w:autoSpaceDN w:val="0"/>
              <w:rPr>
                <w:sz w:val="22"/>
                <w:szCs w:val="22"/>
              </w:rPr>
            </w:pPr>
          </w:p>
        </w:tc>
      </w:tr>
      <w:tr w:rsidR="00491184" w:rsidRPr="00491184" w:rsidTr="00491184">
        <w:trPr>
          <w:trHeight w:val="227"/>
          <w:jc w:val="center"/>
        </w:trPr>
        <w:tc>
          <w:tcPr>
            <w:tcW w:w="4252" w:type="dxa"/>
            <w:tcBorders>
              <w:top w:val="single" w:sz="4" w:space="0" w:color="auto"/>
              <w:left w:val="single" w:sz="4" w:space="0" w:color="auto"/>
              <w:bottom w:val="single" w:sz="4" w:space="0" w:color="auto"/>
              <w:right w:val="single" w:sz="4" w:space="0" w:color="auto"/>
            </w:tcBorders>
            <w:hideMark/>
          </w:tcPr>
          <w:p w:rsidR="00491184" w:rsidRPr="00491184" w:rsidRDefault="008D47BC" w:rsidP="00491184">
            <w:pPr>
              <w:widowControl w:val="0"/>
              <w:autoSpaceDE w:val="0"/>
              <w:autoSpaceDN w:val="0"/>
              <w:rPr>
                <w:sz w:val="22"/>
                <w:szCs w:val="22"/>
              </w:rPr>
            </w:pPr>
            <w:r>
              <w:rPr>
                <w:sz w:val="22"/>
                <w:szCs w:val="22"/>
              </w:rPr>
              <w:t>Т</w:t>
            </w:r>
            <w:r w:rsidR="00491184" w:rsidRPr="00491184">
              <w:rPr>
                <w:sz w:val="22"/>
                <w:szCs w:val="22"/>
              </w:rPr>
              <w:t>ревожная сигнализация</w:t>
            </w:r>
          </w:p>
        </w:tc>
        <w:tc>
          <w:tcPr>
            <w:tcW w:w="5104" w:type="dxa"/>
            <w:tcBorders>
              <w:top w:val="single" w:sz="4" w:space="0" w:color="auto"/>
              <w:left w:val="single" w:sz="4" w:space="0" w:color="auto"/>
              <w:bottom w:val="single" w:sz="4" w:space="0" w:color="auto"/>
              <w:right w:val="single" w:sz="4" w:space="0" w:color="auto"/>
            </w:tcBorders>
          </w:tcPr>
          <w:p w:rsidR="00491184" w:rsidRPr="00491184" w:rsidRDefault="00491184" w:rsidP="00491184">
            <w:pPr>
              <w:widowControl w:val="0"/>
              <w:autoSpaceDE w:val="0"/>
              <w:autoSpaceDN w:val="0"/>
              <w:rPr>
                <w:sz w:val="22"/>
                <w:szCs w:val="22"/>
              </w:rPr>
            </w:pPr>
          </w:p>
        </w:tc>
      </w:tr>
      <w:tr w:rsidR="00491184" w:rsidRPr="00491184" w:rsidTr="00491184">
        <w:trPr>
          <w:trHeight w:val="227"/>
          <w:jc w:val="center"/>
        </w:trPr>
        <w:tc>
          <w:tcPr>
            <w:tcW w:w="4252" w:type="dxa"/>
            <w:tcBorders>
              <w:top w:val="single" w:sz="4" w:space="0" w:color="auto"/>
              <w:left w:val="single" w:sz="4" w:space="0" w:color="auto"/>
              <w:bottom w:val="single" w:sz="4" w:space="0" w:color="auto"/>
              <w:right w:val="single" w:sz="4" w:space="0" w:color="auto"/>
            </w:tcBorders>
            <w:hideMark/>
          </w:tcPr>
          <w:p w:rsidR="00491184" w:rsidRPr="00491184" w:rsidRDefault="008D47BC" w:rsidP="00491184">
            <w:pPr>
              <w:widowControl w:val="0"/>
              <w:autoSpaceDE w:val="0"/>
              <w:autoSpaceDN w:val="0"/>
              <w:rPr>
                <w:sz w:val="22"/>
                <w:szCs w:val="22"/>
              </w:rPr>
            </w:pPr>
            <w:r>
              <w:rPr>
                <w:sz w:val="22"/>
                <w:szCs w:val="22"/>
              </w:rPr>
              <w:t>О</w:t>
            </w:r>
            <w:r w:rsidR="00491184" w:rsidRPr="00491184">
              <w:rPr>
                <w:sz w:val="22"/>
                <w:szCs w:val="22"/>
              </w:rPr>
              <w:t>хранная сигнализация</w:t>
            </w:r>
          </w:p>
        </w:tc>
        <w:tc>
          <w:tcPr>
            <w:tcW w:w="5104" w:type="dxa"/>
            <w:tcBorders>
              <w:top w:val="single" w:sz="4" w:space="0" w:color="auto"/>
              <w:left w:val="single" w:sz="4" w:space="0" w:color="auto"/>
              <w:bottom w:val="single" w:sz="4" w:space="0" w:color="auto"/>
              <w:right w:val="single" w:sz="4" w:space="0" w:color="auto"/>
            </w:tcBorders>
          </w:tcPr>
          <w:p w:rsidR="00491184" w:rsidRPr="00491184" w:rsidRDefault="00491184" w:rsidP="00491184">
            <w:pPr>
              <w:widowControl w:val="0"/>
              <w:autoSpaceDE w:val="0"/>
              <w:autoSpaceDN w:val="0"/>
              <w:rPr>
                <w:sz w:val="22"/>
                <w:szCs w:val="22"/>
              </w:rPr>
            </w:pPr>
          </w:p>
        </w:tc>
      </w:tr>
      <w:tr w:rsidR="00491184" w:rsidRPr="00491184" w:rsidTr="00491184">
        <w:trPr>
          <w:trHeight w:val="227"/>
          <w:jc w:val="center"/>
        </w:trPr>
        <w:tc>
          <w:tcPr>
            <w:tcW w:w="4252" w:type="dxa"/>
            <w:tcBorders>
              <w:top w:val="single" w:sz="4" w:space="0" w:color="auto"/>
              <w:left w:val="single" w:sz="4" w:space="0" w:color="auto"/>
              <w:bottom w:val="single" w:sz="4" w:space="0" w:color="auto"/>
              <w:right w:val="single" w:sz="4" w:space="0" w:color="auto"/>
            </w:tcBorders>
            <w:hideMark/>
          </w:tcPr>
          <w:p w:rsidR="00491184" w:rsidRPr="00491184" w:rsidRDefault="008D47BC" w:rsidP="00491184">
            <w:pPr>
              <w:widowControl w:val="0"/>
              <w:autoSpaceDE w:val="0"/>
              <w:autoSpaceDN w:val="0"/>
              <w:rPr>
                <w:sz w:val="22"/>
                <w:szCs w:val="22"/>
              </w:rPr>
            </w:pPr>
            <w:r>
              <w:rPr>
                <w:sz w:val="22"/>
                <w:szCs w:val="22"/>
              </w:rPr>
              <w:t>С</w:t>
            </w:r>
            <w:r w:rsidR="00491184" w:rsidRPr="00491184">
              <w:rPr>
                <w:sz w:val="22"/>
                <w:szCs w:val="22"/>
              </w:rPr>
              <w:t>тационарные колонны (стойки) вызова полиции и обратной связи с органами внутренних дел</w:t>
            </w:r>
          </w:p>
        </w:tc>
        <w:tc>
          <w:tcPr>
            <w:tcW w:w="5104" w:type="dxa"/>
            <w:tcBorders>
              <w:top w:val="single" w:sz="4" w:space="0" w:color="auto"/>
              <w:left w:val="single" w:sz="4" w:space="0" w:color="auto"/>
              <w:bottom w:val="single" w:sz="4" w:space="0" w:color="auto"/>
              <w:right w:val="single" w:sz="4" w:space="0" w:color="auto"/>
            </w:tcBorders>
          </w:tcPr>
          <w:p w:rsidR="00491184" w:rsidRPr="00491184" w:rsidRDefault="00491184" w:rsidP="00491184">
            <w:pPr>
              <w:widowControl w:val="0"/>
              <w:autoSpaceDE w:val="0"/>
              <w:autoSpaceDN w:val="0"/>
              <w:rPr>
                <w:sz w:val="22"/>
                <w:szCs w:val="22"/>
              </w:rPr>
            </w:pPr>
          </w:p>
        </w:tc>
      </w:tr>
      <w:tr w:rsidR="00491184" w:rsidRPr="00491184" w:rsidTr="00491184">
        <w:trPr>
          <w:trHeight w:val="227"/>
          <w:jc w:val="center"/>
        </w:trPr>
        <w:tc>
          <w:tcPr>
            <w:tcW w:w="4252" w:type="dxa"/>
            <w:tcBorders>
              <w:top w:val="single" w:sz="4" w:space="0" w:color="auto"/>
              <w:left w:val="single" w:sz="4" w:space="0" w:color="auto"/>
              <w:bottom w:val="single" w:sz="4" w:space="0" w:color="auto"/>
              <w:right w:val="single" w:sz="4" w:space="0" w:color="auto"/>
            </w:tcBorders>
            <w:hideMark/>
          </w:tcPr>
          <w:p w:rsidR="00491184" w:rsidRPr="00491184" w:rsidRDefault="008D47BC" w:rsidP="00491184">
            <w:pPr>
              <w:widowControl w:val="0"/>
              <w:autoSpaceDE w:val="0"/>
              <w:autoSpaceDN w:val="0"/>
              <w:rPr>
                <w:sz w:val="22"/>
                <w:szCs w:val="22"/>
              </w:rPr>
            </w:pPr>
            <w:r>
              <w:rPr>
                <w:sz w:val="22"/>
                <w:szCs w:val="22"/>
              </w:rPr>
              <w:t>О</w:t>
            </w:r>
            <w:r w:rsidR="00491184" w:rsidRPr="00491184">
              <w:rPr>
                <w:sz w:val="22"/>
                <w:szCs w:val="22"/>
              </w:rPr>
              <w:t>свещение и его достаточность</w:t>
            </w:r>
          </w:p>
        </w:tc>
        <w:tc>
          <w:tcPr>
            <w:tcW w:w="5104" w:type="dxa"/>
            <w:tcBorders>
              <w:top w:val="single" w:sz="4" w:space="0" w:color="auto"/>
              <w:left w:val="single" w:sz="4" w:space="0" w:color="auto"/>
              <w:bottom w:val="single" w:sz="4" w:space="0" w:color="auto"/>
              <w:right w:val="single" w:sz="4" w:space="0" w:color="auto"/>
            </w:tcBorders>
          </w:tcPr>
          <w:p w:rsidR="00491184" w:rsidRPr="00491184" w:rsidRDefault="00491184" w:rsidP="00491184">
            <w:pPr>
              <w:widowControl w:val="0"/>
              <w:autoSpaceDE w:val="0"/>
              <w:autoSpaceDN w:val="0"/>
              <w:rPr>
                <w:sz w:val="22"/>
                <w:szCs w:val="22"/>
              </w:rPr>
            </w:pPr>
          </w:p>
        </w:tc>
      </w:tr>
      <w:tr w:rsidR="00491184" w:rsidRPr="00491184" w:rsidTr="00491184">
        <w:trPr>
          <w:trHeight w:val="227"/>
          <w:jc w:val="center"/>
        </w:trPr>
        <w:tc>
          <w:tcPr>
            <w:tcW w:w="4252" w:type="dxa"/>
            <w:tcBorders>
              <w:top w:val="single" w:sz="4" w:space="0" w:color="auto"/>
              <w:left w:val="single" w:sz="4" w:space="0" w:color="auto"/>
              <w:bottom w:val="single" w:sz="4" w:space="0" w:color="auto"/>
              <w:right w:val="single" w:sz="4" w:space="0" w:color="auto"/>
            </w:tcBorders>
            <w:hideMark/>
          </w:tcPr>
          <w:p w:rsidR="00491184" w:rsidRPr="00491184" w:rsidRDefault="008D47BC" w:rsidP="00491184">
            <w:pPr>
              <w:widowControl w:val="0"/>
              <w:autoSpaceDE w:val="0"/>
              <w:autoSpaceDN w:val="0"/>
              <w:rPr>
                <w:sz w:val="22"/>
                <w:szCs w:val="22"/>
              </w:rPr>
            </w:pPr>
            <w:r>
              <w:rPr>
                <w:sz w:val="22"/>
                <w:szCs w:val="22"/>
              </w:rPr>
              <w:t>П</w:t>
            </w:r>
            <w:r w:rsidR="00491184" w:rsidRPr="00491184">
              <w:rPr>
                <w:sz w:val="22"/>
                <w:szCs w:val="22"/>
              </w:rPr>
              <w:t>ожарная сигнализация</w:t>
            </w:r>
          </w:p>
        </w:tc>
        <w:tc>
          <w:tcPr>
            <w:tcW w:w="5104" w:type="dxa"/>
            <w:tcBorders>
              <w:top w:val="single" w:sz="4" w:space="0" w:color="auto"/>
              <w:left w:val="single" w:sz="4" w:space="0" w:color="auto"/>
              <w:bottom w:val="single" w:sz="4" w:space="0" w:color="auto"/>
              <w:right w:val="single" w:sz="4" w:space="0" w:color="auto"/>
            </w:tcBorders>
          </w:tcPr>
          <w:p w:rsidR="00491184" w:rsidRPr="00491184" w:rsidRDefault="00491184" w:rsidP="00491184">
            <w:pPr>
              <w:widowControl w:val="0"/>
              <w:autoSpaceDE w:val="0"/>
              <w:autoSpaceDN w:val="0"/>
              <w:rPr>
                <w:sz w:val="22"/>
                <w:szCs w:val="22"/>
              </w:rPr>
            </w:pPr>
          </w:p>
        </w:tc>
      </w:tr>
      <w:tr w:rsidR="00491184" w:rsidRPr="00491184" w:rsidTr="00491184">
        <w:trPr>
          <w:trHeight w:val="227"/>
          <w:jc w:val="center"/>
        </w:trPr>
        <w:tc>
          <w:tcPr>
            <w:tcW w:w="4252" w:type="dxa"/>
            <w:tcBorders>
              <w:top w:val="single" w:sz="4" w:space="0" w:color="auto"/>
              <w:left w:val="single" w:sz="4" w:space="0" w:color="auto"/>
              <w:bottom w:val="single" w:sz="4" w:space="0" w:color="auto"/>
              <w:right w:val="single" w:sz="4" w:space="0" w:color="auto"/>
            </w:tcBorders>
            <w:hideMark/>
          </w:tcPr>
          <w:p w:rsidR="00491184" w:rsidRPr="00491184" w:rsidRDefault="008D47BC" w:rsidP="00491184">
            <w:pPr>
              <w:widowControl w:val="0"/>
              <w:autoSpaceDE w:val="0"/>
              <w:autoSpaceDN w:val="0"/>
              <w:rPr>
                <w:sz w:val="22"/>
                <w:szCs w:val="22"/>
              </w:rPr>
            </w:pPr>
            <w:r>
              <w:rPr>
                <w:sz w:val="22"/>
                <w:szCs w:val="22"/>
              </w:rPr>
              <w:t>С</w:t>
            </w:r>
            <w:r w:rsidR="00491184" w:rsidRPr="00491184">
              <w:rPr>
                <w:sz w:val="22"/>
                <w:szCs w:val="22"/>
              </w:rPr>
              <w:t>редства пожаротушения</w:t>
            </w:r>
          </w:p>
        </w:tc>
        <w:tc>
          <w:tcPr>
            <w:tcW w:w="5104" w:type="dxa"/>
            <w:tcBorders>
              <w:top w:val="single" w:sz="4" w:space="0" w:color="auto"/>
              <w:left w:val="single" w:sz="4" w:space="0" w:color="auto"/>
              <w:bottom w:val="single" w:sz="4" w:space="0" w:color="auto"/>
              <w:right w:val="single" w:sz="4" w:space="0" w:color="auto"/>
            </w:tcBorders>
          </w:tcPr>
          <w:p w:rsidR="00491184" w:rsidRPr="00491184" w:rsidRDefault="00491184" w:rsidP="00491184">
            <w:pPr>
              <w:widowControl w:val="0"/>
              <w:autoSpaceDE w:val="0"/>
              <w:autoSpaceDN w:val="0"/>
              <w:rPr>
                <w:sz w:val="22"/>
                <w:szCs w:val="22"/>
              </w:rPr>
            </w:pPr>
          </w:p>
        </w:tc>
      </w:tr>
      <w:tr w:rsidR="00491184" w:rsidRPr="00491184" w:rsidTr="00491184">
        <w:trPr>
          <w:trHeight w:val="227"/>
          <w:jc w:val="center"/>
        </w:trPr>
        <w:tc>
          <w:tcPr>
            <w:tcW w:w="4252" w:type="dxa"/>
            <w:tcBorders>
              <w:top w:val="single" w:sz="4" w:space="0" w:color="auto"/>
              <w:left w:val="single" w:sz="4" w:space="0" w:color="auto"/>
              <w:bottom w:val="single" w:sz="4" w:space="0" w:color="auto"/>
              <w:right w:val="single" w:sz="4" w:space="0" w:color="auto"/>
            </w:tcBorders>
            <w:hideMark/>
          </w:tcPr>
          <w:p w:rsidR="00491184" w:rsidRPr="00491184" w:rsidRDefault="008D47BC" w:rsidP="00491184">
            <w:pPr>
              <w:widowControl w:val="0"/>
              <w:autoSpaceDE w:val="0"/>
              <w:autoSpaceDN w:val="0"/>
              <w:rPr>
                <w:sz w:val="22"/>
                <w:szCs w:val="22"/>
              </w:rPr>
            </w:pPr>
            <w:r>
              <w:rPr>
                <w:sz w:val="22"/>
                <w:szCs w:val="22"/>
              </w:rPr>
              <w:t>С</w:t>
            </w:r>
            <w:r w:rsidR="00491184" w:rsidRPr="00491184">
              <w:rPr>
                <w:sz w:val="22"/>
                <w:szCs w:val="22"/>
              </w:rPr>
              <w:t>истема оповещения и управления эвакуацией</w:t>
            </w:r>
          </w:p>
        </w:tc>
        <w:tc>
          <w:tcPr>
            <w:tcW w:w="5104" w:type="dxa"/>
            <w:tcBorders>
              <w:top w:val="single" w:sz="4" w:space="0" w:color="auto"/>
              <w:left w:val="single" w:sz="4" w:space="0" w:color="auto"/>
              <w:bottom w:val="single" w:sz="4" w:space="0" w:color="auto"/>
              <w:right w:val="single" w:sz="4" w:space="0" w:color="auto"/>
            </w:tcBorders>
          </w:tcPr>
          <w:p w:rsidR="00491184" w:rsidRPr="00491184" w:rsidRDefault="00491184" w:rsidP="00491184">
            <w:pPr>
              <w:widowControl w:val="0"/>
              <w:autoSpaceDE w:val="0"/>
              <w:autoSpaceDN w:val="0"/>
              <w:rPr>
                <w:sz w:val="22"/>
                <w:szCs w:val="22"/>
              </w:rPr>
            </w:pPr>
          </w:p>
        </w:tc>
      </w:tr>
      <w:tr w:rsidR="00491184" w:rsidRPr="00491184" w:rsidTr="00491184">
        <w:trPr>
          <w:trHeight w:val="227"/>
          <w:jc w:val="center"/>
        </w:trPr>
        <w:tc>
          <w:tcPr>
            <w:tcW w:w="4252" w:type="dxa"/>
            <w:tcBorders>
              <w:top w:val="single" w:sz="4" w:space="0" w:color="auto"/>
              <w:left w:val="single" w:sz="4" w:space="0" w:color="auto"/>
              <w:bottom w:val="single" w:sz="4" w:space="0" w:color="auto"/>
              <w:right w:val="single" w:sz="4" w:space="0" w:color="auto"/>
            </w:tcBorders>
            <w:hideMark/>
          </w:tcPr>
          <w:p w:rsidR="00491184" w:rsidRPr="00491184" w:rsidRDefault="008D47BC" w:rsidP="00491184">
            <w:pPr>
              <w:widowControl w:val="0"/>
              <w:autoSpaceDE w:val="0"/>
              <w:autoSpaceDN w:val="0"/>
              <w:rPr>
                <w:sz w:val="22"/>
                <w:szCs w:val="22"/>
              </w:rPr>
            </w:pPr>
            <w:r>
              <w:rPr>
                <w:sz w:val="22"/>
                <w:szCs w:val="22"/>
              </w:rPr>
              <w:t>И</w:t>
            </w:r>
            <w:r w:rsidR="00491184" w:rsidRPr="00491184">
              <w:rPr>
                <w:sz w:val="22"/>
                <w:szCs w:val="22"/>
              </w:rPr>
              <w:t>нформационные стенды (табло) со схемами эвакуации</w:t>
            </w:r>
          </w:p>
        </w:tc>
        <w:tc>
          <w:tcPr>
            <w:tcW w:w="5104" w:type="dxa"/>
            <w:tcBorders>
              <w:top w:val="single" w:sz="4" w:space="0" w:color="auto"/>
              <w:left w:val="single" w:sz="4" w:space="0" w:color="auto"/>
              <w:bottom w:val="single" w:sz="4" w:space="0" w:color="auto"/>
              <w:right w:val="single" w:sz="4" w:space="0" w:color="auto"/>
            </w:tcBorders>
          </w:tcPr>
          <w:p w:rsidR="00491184" w:rsidRPr="00491184" w:rsidRDefault="00491184" w:rsidP="00491184">
            <w:pPr>
              <w:widowControl w:val="0"/>
              <w:autoSpaceDE w:val="0"/>
              <w:autoSpaceDN w:val="0"/>
              <w:rPr>
                <w:sz w:val="22"/>
                <w:szCs w:val="22"/>
              </w:rPr>
            </w:pPr>
          </w:p>
        </w:tc>
      </w:tr>
      <w:tr w:rsidR="00491184" w:rsidRPr="00491184" w:rsidTr="00491184">
        <w:trPr>
          <w:trHeight w:val="227"/>
          <w:jc w:val="center"/>
        </w:trPr>
        <w:tc>
          <w:tcPr>
            <w:tcW w:w="4252" w:type="dxa"/>
            <w:tcBorders>
              <w:top w:val="single" w:sz="4" w:space="0" w:color="auto"/>
              <w:left w:val="single" w:sz="4" w:space="0" w:color="auto"/>
              <w:bottom w:val="single" w:sz="4" w:space="0" w:color="auto"/>
              <w:right w:val="single" w:sz="4" w:space="0" w:color="auto"/>
            </w:tcBorders>
            <w:hideMark/>
          </w:tcPr>
          <w:p w:rsidR="00491184" w:rsidRPr="00491184" w:rsidRDefault="008D47BC" w:rsidP="00491184">
            <w:pPr>
              <w:widowControl w:val="0"/>
              <w:autoSpaceDE w:val="0"/>
              <w:autoSpaceDN w:val="0"/>
              <w:rPr>
                <w:sz w:val="22"/>
                <w:szCs w:val="22"/>
              </w:rPr>
            </w:pPr>
            <w:r>
              <w:rPr>
                <w:sz w:val="22"/>
                <w:szCs w:val="22"/>
              </w:rPr>
              <w:t>О</w:t>
            </w:r>
            <w:r w:rsidR="00491184" w:rsidRPr="00491184">
              <w:rPr>
                <w:sz w:val="22"/>
                <w:szCs w:val="22"/>
              </w:rPr>
              <w:t>борудование входов и выходов</w:t>
            </w:r>
          </w:p>
        </w:tc>
        <w:tc>
          <w:tcPr>
            <w:tcW w:w="5104" w:type="dxa"/>
            <w:tcBorders>
              <w:top w:val="single" w:sz="4" w:space="0" w:color="auto"/>
              <w:left w:val="single" w:sz="4" w:space="0" w:color="auto"/>
              <w:bottom w:val="single" w:sz="4" w:space="0" w:color="auto"/>
              <w:right w:val="single" w:sz="4" w:space="0" w:color="auto"/>
            </w:tcBorders>
          </w:tcPr>
          <w:p w:rsidR="00491184" w:rsidRPr="00491184" w:rsidRDefault="00491184" w:rsidP="00491184">
            <w:pPr>
              <w:widowControl w:val="0"/>
              <w:autoSpaceDE w:val="0"/>
              <w:autoSpaceDN w:val="0"/>
              <w:rPr>
                <w:sz w:val="22"/>
                <w:szCs w:val="22"/>
              </w:rPr>
            </w:pPr>
          </w:p>
        </w:tc>
      </w:tr>
    </w:tbl>
    <w:p w:rsidR="00491184" w:rsidRPr="00491184" w:rsidRDefault="00491184" w:rsidP="00491184">
      <w:pPr>
        <w:widowControl w:val="0"/>
        <w:autoSpaceDE w:val="0"/>
        <w:autoSpaceDN w:val="0"/>
        <w:jc w:val="both"/>
        <w:rPr>
          <w:sz w:val="22"/>
          <w:szCs w:val="20"/>
        </w:rPr>
      </w:pPr>
    </w:p>
    <w:p w:rsidR="00491184" w:rsidRPr="00491184" w:rsidRDefault="00491184" w:rsidP="00491184">
      <w:pPr>
        <w:widowControl w:val="0"/>
        <w:autoSpaceDE w:val="0"/>
        <w:autoSpaceDN w:val="0"/>
        <w:ind w:firstLine="709"/>
        <w:jc w:val="both"/>
      </w:pPr>
      <w:r w:rsidRPr="00491184">
        <w:t>12. Наличие наглядной агитации по профилактике терроризма (мониторы, плакаты, памятки и т.д.) _______________________________________________</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jc w:val="both"/>
      </w:pPr>
      <w:r w:rsidRPr="00491184">
        <w:t>__________________________________________________________________</w:t>
      </w:r>
    </w:p>
    <w:p w:rsidR="00491184" w:rsidRPr="00491184" w:rsidRDefault="00491184" w:rsidP="00491184">
      <w:pPr>
        <w:widowControl w:val="0"/>
        <w:autoSpaceDE w:val="0"/>
        <w:autoSpaceDN w:val="0"/>
        <w:ind w:firstLine="709"/>
        <w:jc w:val="both"/>
      </w:pPr>
      <w:r w:rsidRPr="00491184">
        <w:t>13. Наличие паспорта безопасности, его актуальность _________________</w:t>
      </w:r>
    </w:p>
    <w:p w:rsidR="00491184" w:rsidRPr="00491184" w:rsidRDefault="00491184" w:rsidP="00491184">
      <w:pPr>
        <w:widowControl w:val="0"/>
        <w:autoSpaceDE w:val="0"/>
        <w:autoSpaceDN w:val="0"/>
        <w:jc w:val="both"/>
      </w:pPr>
      <w:r w:rsidRPr="00491184">
        <w:lastRenderedPageBreak/>
        <w:t>____________________________________________________________________</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jc w:val="both"/>
      </w:pPr>
    </w:p>
    <w:p w:rsidR="00491184" w:rsidRPr="00491184" w:rsidRDefault="00491184" w:rsidP="00491184">
      <w:pPr>
        <w:widowControl w:val="0"/>
        <w:autoSpaceDE w:val="0"/>
        <w:autoSpaceDN w:val="0"/>
        <w:jc w:val="both"/>
      </w:pPr>
      <w:r w:rsidRPr="00491184">
        <w:t xml:space="preserve">14. Выводы об эффективности антитеррористической защищенности, рекомендации по совершенствованию антитеррористической защищенности места массового пребывания людей и устранению выявленных недостатков </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jc w:val="both"/>
      </w:pPr>
      <w:r w:rsidRPr="00491184">
        <w:t>____________________________________________________________________</w:t>
      </w:r>
    </w:p>
    <w:p w:rsidR="00491184" w:rsidRPr="00491184" w:rsidRDefault="00491184" w:rsidP="00491184">
      <w:pPr>
        <w:widowControl w:val="0"/>
        <w:autoSpaceDE w:val="0"/>
        <w:autoSpaceDN w:val="0"/>
        <w:jc w:val="both"/>
        <w:rPr>
          <w:sz w:val="16"/>
          <w:szCs w:val="16"/>
        </w:rPr>
      </w:pPr>
    </w:p>
    <w:p w:rsidR="00491184" w:rsidRPr="00491184" w:rsidRDefault="00491184" w:rsidP="00491184">
      <w:pPr>
        <w:widowControl w:val="0"/>
        <w:autoSpaceDE w:val="0"/>
        <w:autoSpaceDN w:val="0"/>
        <w:jc w:val="both"/>
      </w:pPr>
      <w:r w:rsidRPr="00491184">
        <w:t>Члены комиссии:</w:t>
      </w:r>
    </w:p>
    <w:p w:rsidR="00491184" w:rsidRPr="00491184" w:rsidRDefault="00491184" w:rsidP="00491184">
      <w:pPr>
        <w:widowControl w:val="0"/>
        <w:autoSpaceDE w:val="0"/>
        <w:autoSpaceDN w:val="0"/>
        <w:jc w:val="both"/>
      </w:pPr>
      <w:r w:rsidRPr="00491184">
        <w:t>1. «___» __________ 20__ год           _______________/______________________</w:t>
      </w:r>
    </w:p>
    <w:p w:rsidR="00491184" w:rsidRPr="00491184" w:rsidRDefault="00491184" w:rsidP="00491184">
      <w:pPr>
        <w:widowControl w:val="0"/>
        <w:autoSpaceDE w:val="0"/>
        <w:autoSpaceDN w:val="0"/>
        <w:jc w:val="both"/>
        <w:rPr>
          <w:sz w:val="20"/>
          <w:szCs w:val="20"/>
        </w:rPr>
      </w:pPr>
      <w:r w:rsidRPr="00491184">
        <w:rPr>
          <w:sz w:val="20"/>
          <w:szCs w:val="20"/>
        </w:rPr>
        <w:t xml:space="preserve">                                                                                                (</w:t>
      </w:r>
      <w:proofErr w:type="gramStart"/>
      <w:r w:rsidRPr="00491184">
        <w:rPr>
          <w:sz w:val="20"/>
          <w:szCs w:val="20"/>
        </w:rPr>
        <w:t xml:space="preserve">подпись)   </w:t>
      </w:r>
      <w:proofErr w:type="gramEnd"/>
      <w:r w:rsidRPr="00491184">
        <w:rPr>
          <w:sz w:val="20"/>
          <w:szCs w:val="20"/>
        </w:rPr>
        <w:t xml:space="preserve">                               (расшифровка)</w:t>
      </w:r>
    </w:p>
    <w:p w:rsidR="00491184" w:rsidRPr="00491184" w:rsidRDefault="00491184" w:rsidP="00491184">
      <w:pPr>
        <w:widowControl w:val="0"/>
        <w:autoSpaceDE w:val="0"/>
        <w:autoSpaceDN w:val="0"/>
        <w:jc w:val="both"/>
      </w:pPr>
      <w:r w:rsidRPr="00491184">
        <w:t>2. «___» __________ 20__ год           _______________/______________________</w:t>
      </w:r>
    </w:p>
    <w:p w:rsidR="00491184" w:rsidRPr="00491184" w:rsidRDefault="00491184" w:rsidP="00491184">
      <w:pPr>
        <w:widowControl w:val="0"/>
        <w:autoSpaceDE w:val="0"/>
        <w:autoSpaceDN w:val="0"/>
        <w:jc w:val="both"/>
      </w:pPr>
      <w:r w:rsidRPr="00491184">
        <w:rPr>
          <w:sz w:val="20"/>
          <w:szCs w:val="20"/>
        </w:rPr>
        <w:t xml:space="preserve">                                                                                                (</w:t>
      </w:r>
      <w:proofErr w:type="gramStart"/>
      <w:r w:rsidRPr="00491184">
        <w:rPr>
          <w:sz w:val="20"/>
          <w:szCs w:val="20"/>
        </w:rPr>
        <w:t xml:space="preserve">подпись)   </w:t>
      </w:r>
      <w:proofErr w:type="gramEnd"/>
      <w:r w:rsidRPr="00491184">
        <w:rPr>
          <w:sz w:val="20"/>
          <w:szCs w:val="20"/>
        </w:rPr>
        <w:t xml:space="preserve">                               (расшифровка)</w:t>
      </w:r>
    </w:p>
    <w:p w:rsidR="00491184" w:rsidRPr="00491184" w:rsidRDefault="00491184" w:rsidP="00491184">
      <w:pPr>
        <w:widowControl w:val="0"/>
        <w:autoSpaceDE w:val="0"/>
        <w:autoSpaceDN w:val="0"/>
        <w:jc w:val="both"/>
      </w:pPr>
      <w:r w:rsidRPr="00491184">
        <w:t>3. «___» __________ 20__ год           _______________/______________________</w:t>
      </w:r>
    </w:p>
    <w:p w:rsidR="00491184" w:rsidRPr="00491184" w:rsidRDefault="00491184" w:rsidP="00491184">
      <w:pPr>
        <w:widowControl w:val="0"/>
        <w:autoSpaceDE w:val="0"/>
        <w:autoSpaceDN w:val="0"/>
        <w:jc w:val="both"/>
      </w:pPr>
      <w:r w:rsidRPr="00491184">
        <w:rPr>
          <w:sz w:val="20"/>
          <w:szCs w:val="20"/>
        </w:rPr>
        <w:t xml:space="preserve">                                                                                                (</w:t>
      </w:r>
      <w:proofErr w:type="gramStart"/>
      <w:r w:rsidRPr="00491184">
        <w:rPr>
          <w:sz w:val="20"/>
          <w:szCs w:val="20"/>
        </w:rPr>
        <w:t xml:space="preserve">подпись)   </w:t>
      </w:r>
      <w:proofErr w:type="gramEnd"/>
      <w:r w:rsidRPr="00491184">
        <w:rPr>
          <w:sz w:val="20"/>
          <w:szCs w:val="20"/>
        </w:rPr>
        <w:t xml:space="preserve">                               (расшифровка)</w:t>
      </w:r>
    </w:p>
    <w:p w:rsidR="00491184" w:rsidRPr="00491184" w:rsidRDefault="00491184" w:rsidP="00491184">
      <w:pPr>
        <w:widowControl w:val="0"/>
        <w:autoSpaceDE w:val="0"/>
        <w:autoSpaceDN w:val="0"/>
        <w:jc w:val="both"/>
      </w:pPr>
      <w:r w:rsidRPr="00491184">
        <w:t>4. «___» __________ 20__ год           _______________/______________________</w:t>
      </w:r>
    </w:p>
    <w:p w:rsidR="00491184" w:rsidRPr="00491184" w:rsidRDefault="00491184" w:rsidP="00491184">
      <w:pPr>
        <w:widowControl w:val="0"/>
        <w:autoSpaceDE w:val="0"/>
        <w:autoSpaceDN w:val="0"/>
        <w:jc w:val="both"/>
      </w:pPr>
      <w:r w:rsidRPr="00491184">
        <w:rPr>
          <w:sz w:val="20"/>
          <w:szCs w:val="20"/>
        </w:rPr>
        <w:t xml:space="preserve">                                                                                                (</w:t>
      </w:r>
      <w:proofErr w:type="gramStart"/>
      <w:r w:rsidRPr="00491184">
        <w:rPr>
          <w:sz w:val="20"/>
          <w:szCs w:val="20"/>
        </w:rPr>
        <w:t xml:space="preserve">подпись)   </w:t>
      </w:r>
      <w:proofErr w:type="gramEnd"/>
      <w:r w:rsidRPr="00491184">
        <w:rPr>
          <w:sz w:val="20"/>
          <w:szCs w:val="20"/>
        </w:rPr>
        <w:t xml:space="preserve">                               (расшифровка)</w:t>
      </w:r>
    </w:p>
    <w:p w:rsidR="00491184" w:rsidRPr="00491184" w:rsidRDefault="00491184" w:rsidP="00491184">
      <w:pPr>
        <w:widowControl w:val="0"/>
        <w:autoSpaceDE w:val="0"/>
        <w:autoSpaceDN w:val="0"/>
        <w:jc w:val="both"/>
      </w:pPr>
      <w:r w:rsidRPr="00491184">
        <w:t>5. «___» __________ 20__ год           _______________/______________________</w:t>
      </w:r>
    </w:p>
    <w:p w:rsidR="00491184" w:rsidRPr="00491184" w:rsidRDefault="00491184" w:rsidP="00491184">
      <w:pPr>
        <w:widowControl w:val="0"/>
        <w:autoSpaceDE w:val="0"/>
        <w:autoSpaceDN w:val="0"/>
        <w:jc w:val="both"/>
      </w:pPr>
      <w:r w:rsidRPr="00491184">
        <w:rPr>
          <w:sz w:val="20"/>
          <w:szCs w:val="20"/>
        </w:rPr>
        <w:t xml:space="preserve">                                                                                                (</w:t>
      </w:r>
      <w:proofErr w:type="gramStart"/>
      <w:r w:rsidRPr="00491184">
        <w:rPr>
          <w:sz w:val="20"/>
          <w:szCs w:val="20"/>
        </w:rPr>
        <w:t xml:space="preserve">подпись)   </w:t>
      </w:r>
      <w:proofErr w:type="gramEnd"/>
      <w:r w:rsidRPr="00491184">
        <w:rPr>
          <w:sz w:val="20"/>
          <w:szCs w:val="20"/>
        </w:rPr>
        <w:t xml:space="preserve">                               (расшифровка)</w:t>
      </w:r>
    </w:p>
    <w:p w:rsidR="00491184" w:rsidRPr="00491184" w:rsidRDefault="00491184" w:rsidP="00491184">
      <w:pPr>
        <w:widowControl w:val="0"/>
        <w:autoSpaceDE w:val="0"/>
        <w:autoSpaceDN w:val="0"/>
        <w:jc w:val="both"/>
      </w:pPr>
      <w:r w:rsidRPr="00491184">
        <w:t>6. Собственник места массового пребывания людей или лицо, использующее место массового пребывания людей на ином законном основании:</w:t>
      </w:r>
    </w:p>
    <w:p w:rsidR="00491184" w:rsidRPr="00491184" w:rsidRDefault="00491184" w:rsidP="00491184">
      <w:pPr>
        <w:widowControl w:val="0"/>
        <w:autoSpaceDE w:val="0"/>
        <w:autoSpaceDN w:val="0"/>
        <w:jc w:val="both"/>
      </w:pPr>
      <w:r w:rsidRPr="00491184">
        <w:t>__________________________________________________________________</w:t>
      </w:r>
    </w:p>
    <w:p w:rsidR="00491184" w:rsidRPr="00491184" w:rsidRDefault="00491184" w:rsidP="00491184">
      <w:pPr>
        <w:widowControl w:val="0"/>
        <w:autoSpaceDE w:val="0"/>
        <w:autoSpaceDN w:val="0"/>
        <w:jc w:val="both"/>
        <w:rPr>
          <w:sz w:val="16"/>
          <w:szCs w:val="16"/>
        </w:rPr>
      </w:pPr>
    </w:p>
    <w:p w:rsidR="00491184" w:rsidRPr="00491184" w:rsidRDefault="00491184" w:rsidP="00491184">
      <w:pPr>
        <w:widowControl w:val="0"/>
        <w:autoSpaceDE w:val="0"/>
        <w:autoSpaceDN w:val="0"/>
        <w:jc w:val="both"/>
      </w:pPr>
      <w:r w:rsidRPr="00491184">
        <w:t>«___» __________ 20__ год               _______________/____________________</w:t>
      </w:r>
    </w:p>
    <w:p w:rsidR="00491184" w:rsidRPr="00491184" w:rsidRDefault="00491184" w:rsidP="00491184">
      <w:pPr>
        <w:widowControl w:val="0"/>
        <w:autoSpaceDE w:val="0"/>
        <w:autoSpaceDN w:val="0"/>
        <w:jc w:val="both"/>
        <w:rPr>
          <w:sz w:val="20"/>
          <w:szCs w:val="20"/>
        </w:rPr>
      </w:pPr>
      <w:r w:rsidRPr="00491184">
        <w:rPr>
          <w:sz w:val="20"/>
          <w:szCs w:val="20"/>
        </w:rPr>
        <w:t xml:space="preserve">                                                                                               (</w:t>
      </w:r>
      <w:proofErr w:type="gramStart"/>
      <w:r w:rsidRPr="00491184">
        <w:rPr>
          <w:sz w:val="20"/>
          <w:szCs w:val="20"/>
        </w:rPr>
        <w:t xml:space="preserve">подпись)   </w:t>
      </w:r>
      <w:proofErr w:type="gramEnd"/>
      <w:r w:rsidRPr="00491184">
        <w:rPr>
          <w:sz w:val="20"/>
          <w:szCs w:val="20"/>
        </w:rPr>
        <w:t xml:space="preserve">                                (расшифровка)</w:t>
      </w:r>
    </w:p>
    <w:p w:rsidR="00491184" w:rsidRPr="00491184" w:rsidRDefault="00491184" w:rsidP="00491184">
      <w:pPr>
        <w:widowControl w:val="0"/>
        <w:autoSpaceDE w:val="0"/>
        <w:autoSpaceDN w:val="0"/>
        <w:ind w:firstLine="709"/>
        <w:jc w:val="both"/>
        <w:rPr>
          <w:i/>
          <w:sz w:val="24"/>
          <w:szCs w:val="24"/>
          <w:u w:val="single"/>
        </w:rPr>
      </w:pPr>
      <w:r w:rsidRPr="00491184">
        <w:rPr>
          <w:i/>
          <w:sz w:val="24"/>
          <w:szCs w:val="24"/>
          <w:u w:val="single"/>
        </w:rPr>
        <w:t>Примечание:</w:t>
      </w:r>
    </w:p>
    <w:p w:rsidR="00491184" w:rsidRPr="00491184" w:rsidRDefault="00491184" w:rsidP="00491184">
      <w:pPr>
        <w:widowControl w:val="0"/>
        <w:autoSpaceDE w:val="0"/>
        <w:autoSpaceDN w:val="0"/>
        <w:ind w:firstLine="709"/>
        <w:jc w:val="both"/>
        <w:rPr>
          <w:i/>
          <w:sz w:val="24"/>
          <w:szCs w:val="24"/>
        </w:rPr>
      </w:pPr>
      <w:r w:rsidRPr="00491184">
        <w:rPr>
          <w:i/>
          <w:sz w:val="24"/>
          <w:szCs w:val="24"/>
        </w:rPr>
        <w:t>Акт проверки составляется в 6 экземплярах:</w:t>
      </w:r>
    </w:p>
    <w:p w:rsidR="00491184" w:rsidRPr="00491184" w:rsidRDefault="00491184" w:rsidP="00491184">
      <w:pPr>
        <w:widowControl w:val="0"/>
        <w:autoSpaceDE w:val="0"/>
        <w:autoSpaceDN w:val="0"/>
        <w:ind w:firstLine="709"/>
        <w:jc w:val="both"/>
        <w:rPr>
          <w:i/>
          <w:sz w:val="24"/>
          <w:szCs w:val="24"/>
        </w:rPr>
      </w:pPr>
      <w:r w:rsidRPr="00491184">
        <w:rPr>
          <w:i/>
          <w:sz w:val="24"/>
          <w:szCs w:val="24"/>
        </w:rPr>
        <w:t>1-й экз. - Администрации района;</w:t>
      </w:r>
    </w:p>
    <w:p w:rsidR="00491184" w:rsidRPr="00491184" w:rsidRDefault="00491184" w:rsidP="00491184">
      <w:pPr>
        <w:widowControl w:val="0"/>
        <w:autoSpaceDE w:val="0"/>
        <w:autoSpaceDN w:val="0"/>
        <w:ind w:firstLine="709"/>
        <w:jc w:val="both"/>
        <w:rPr>
          <w:i/>
          <w:sz w:val="24"/>
          <w:szCs w:val="24"/>
        </w:rPr>
      </w:pPr>
      <w:r w:rsidRPr="00491184">
        <w:rPr>
          <w:i/>
          <w:sz w:val="24"/>
          <w:szCs w:val="24"/>
        </w:rPr>
        <w:t>2-й экз. - правообладателю места массового пребывания людей;</w:t>
      </w:r>
    </w:p>
    <w:p w:rsidR="00491184" w:rsidRPr="00491184" w:rsidRDefault="00491184" w:rsidP="00491184">
      <w:pPr>
        <w:widowControl w:val="0"/>
        <w:autoSpaceDE w:val="0"/>
        <w:autoSpaceDN w:val="0"/>
        <w:ind w:firstLine="709"/>
        <w:jc w:val="both"/>
        <w:rPr>
          <w:i/>
          <w:sz w:val="24"/>
          <w:szCs w:val="24"/>
        </w:rPr>
      </w:pPr>
      <w:r w:rsidRPr="00491184">
        <w:rPr>
          <w:i/>
          <w:sz w:val="24"/>
          <w:szCs w:val="24"/>
        </w:rPr>
        <w:t>3-й экз. - 2 отделу (в г. Нижневартовске) Службы по Ханты-Мансийскому автономному округу Регионального Управления Федеральной службы безопасности Российской Федерации по Тюменской области;</w:t>
      </w:r>
    </w:p>
    <w:p w:rsidR="00491184" w:rsidRPr="00491184" w:rsidRDefault="00491184" w:rsidP="00491184">
      <w:pPr>
        <w:widowControl w:val="0"/>
        <w:autoSpaceDE w:val="0"/>
        <w:autoSpaceDN w:val="0"/>
        <w:ind w:firstLine="709"/>
        <w:jc w:val="both"/>
        <w:rPr>
          <w:i/>
          <w:sz w:val="24"/>
          <w:szCs w:val="24"/>
        </w:rPr>
      </w:pPr>
      <w:r w:rsidRPr="00491184">
        <w:rPr>
          <w:i/>
          <w:sz w:val="24"/>
          <w:szCs w:val="24"/>
        </w:rPr>
        <w:t>4-й экз. - Нижневартовскому межмуниципальному отделу вневедомственной охраны филиала Федерального государственного казенного учреждения «Управление вневедомственной охраны войск национальной гвардии Российской Федерации по Ханты-Мансийскому автономному округу – Югре»</w:t>
      </w:r>
      <w:r w:rsidR="000A533F" w:rsidRPr="000A533F">
        <w:rPr>
          <w:i/>
          <w:sz w:val="24"/>
          <w:szCs w:val="24"/>
        </w:rPr>
        <w:t xml:space="preserve"> </w:t>
      </w:r>
      <w:r w:rsidR="000A533F">
        <w:rPr>
          <w:i/>
          <w:sz w:val="24"/>
          <w:szCs w:val="24"/>
        </w:rPr>
        <w:t xml:space="preserve">или </w:t>
      </w:r>
      <w:proofErr w:type="spellStart"/>
      <w:r w:rsidR="000A533F" w:rsidRPr="000A533F">
        <w:rPr>
          <w:bCs/>
          <w:i/>
          <w:sz w:val="24"/>
          <w:szCs w:val="24"/>
        </w:rPr>
        <w:t>Радужнинскому</w:t>
      </w:r>
      <w:proofErr w:type="spellEnd"/>
      <w:r w:rsidR="000A533F" w:rsidRPr="000A533F">
        <w:rPr>
          <w:bCs/>
          <w:i/>
          <w:sz w:val="24"/>
          <w:szCs w:val="24"/>
        </w:rPr>
        <w:t xml:space="preserve"> Межмуниципальному отделу вневедомственной охраны – филиалу Федерального государственного казенного учреждения «Управление вневедомственной охраны войск национальной гвардии Российской Федерации по Ханты-Мансийскому автономному округу − Югре</w:t>
      </w:r>
      <w:r w:rsidRPr="00491184">
        <w:rPr>
          <w:i/>
          <w:sz w:val="24"/>
          <w:szCs w:val="24"/>
        </w:rPr>
        <w:t xml:space="preserve">; </w:t>
      </w:r>
    </w:p>
    <w:p w:rsidR="00491184" w:rsidRPr="00491184" w:rsidRDefault="00491184" w:rsidP="00491184">
      <w:pPr>
        <w:widowControl w:val="0"/>
        <w:autoSpaceDE w:val="0"/>
        <w:autoSpaceDN w:val="0"/>
        <w:ind w:firstLine="709"/>
        <w:jc w:val="both"/>
        <w:rPr>
          <w:i/>
          <w:sz w:val="24"/>
          <w:szCs w:val="24"/>
        </w:rPr>
      </w:pPr>
      <w:r w:rsidRPr="00491184">
        <w:rPr>
          <w:i/>
          <w:sz w:val="24"/>
          <w:szCs w:val="24"/>
        </w:rPr>
        <w:t xml:space="preserve">5-й экз. </w:t>
      </w:r>
      <w:proofErr w:type="gramStart"/>
      <w:r w:rsidRPr="00491184">
        <w:rPr>
          <w:i/>
          <w:sz w:val="24"/>
          <w:szCs w:val="24"/>
        </w:rPr>
        <w:t>–  Межмуниципальному</w:t>
      </w:r>
      <w:proofErr w:type="gramEnd"/>
      <w:r w:rsidRPr="00491184">
        <w:rPr>
          <w:i/>
          <w:sz w:val="24"/>
          <w:szCs w:val="24"/>
        </w:rPr>
        <w:t xml:space="preserve"> отделу Министерства внутренних дел Российской Федерации «Нижневартовский»; </w:t>
      </w:r>
    </w:p>
    <w:p w:rsidR="00A30125" w:rsidRDefault="00491184" w:rsidP="000A533F">
      <w:pPr>
        <w:shd w:val="clear" w:color="auto" w:fill="FFFFFF"/>
        <w:autoSpaceDE w:val="0"/>
        <w:autoSpaceDN w:val="0"/>
        <w:adjustRightInd w:val="0"/>
        <w:ind w:right="113" w:firstLine="709"/>
        <w:jc w:val="both"/>
        <w:outlineLvl w:val="1"/>
      </w:pPr>
      <w:r w:rsidRPr="00491184">
        <w:rPr>
          <w:rFonts w:eastAsia="Calibri"/>
          <w:i/>
          <w:sz w:val="24"/>
          <w:szCs w:val="24"/>
          <w:lang w:eastAsia="en-US"/>
        </w:rPr>
        <w:t>6-й экз. - отделу надзорной деятельности и профилактической работы (по Нижневартовскому району)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sectPr w:rsidR="00A30125" w:rsidSect="000A533F">
      <w:headerReference w:type="default" r:id="rId35"/>
      <w:pgSz w:w="11907" w:h="16840" w:code="9"/>
      <w:pgMar w:top="709" w:right="567" w:bottom="1134" w:left="1701" w:header="720" w:footer="72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9D3" w:rsidRDefault="00C149D3">
      <w:r>
        <w:separator/>
      </w:r>
    </w:p>
  </w:endnote>
  <w:endnote w:type="continuationSeparator" w:id="0">
    <w:p w:rsidR="00C149D3" w:rsidRDefault="00C1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9D3" w:rsidRDefault="00C149D3">
      <w:r>
        <w:separator/>
      </w:r>
    </w:p>
  </w:footnote>
  <w:footnote w:type="continuationSeparator" w:id="0">
    <w:p w:rsidR="00C149D3" w:rsidRDefault="00C14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357054"/>
      <w:docPartObj>
        <w:docPartGallery w:val="Page Numbers (Top of Page)"/>
        <w:docPartUnique/>
      </w:docPartObj>
    </w:sdtPr>
    <w:sdtEndPr/>
    <w:sdtContent>
      <w:p w:rsidR="00A32B21" w:rsidRDefault="00A32B21" w:rsidP="0095138A">
        <w:pPr>
          <w:pStyle w:val="a4"/>
          <w:jc w:val="center"/>
        </w:pPr>
        <w:r>
          <w:fldChar w:fldCharType="begin"/>
        </w:r>
        <w:r>
          <w:instrText>PAGE   \* MERGEFORMAT</w:instrText>
        </w:r>
        <w:r>
          <w:fldChar w:fldCharType="separate"/>
        </w:r>
        <w:r w:rsidR="00EB601D">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0"/>
  </w:num>
  <w:num w:numId="5">
    <w:abstractNumId w:val="23"/>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1"/>
  </w:num>
  <w:num w:numId="13">
    <w:abstractNumId w:val="19"/>
  </w:num>
  <w:num w:numId="14">
    <w:abstractNumId w:val="17"/>
  </w:num>
  <w:num w:numId="15">
    <w:abstractNumId w:val="0"/>
  </w:num>
  <w:num w:numId="16">
    <w:abstractNumId w:val="11"/>
  </w:num>
  <w:num w:numId="17">
    <w:abstractNumId w:val="16"/>
  </w:num>
  <w:num w:numId="18">
    <w:abstractNumId w:val="22"/>
  </w:num>
  <w:num w:numId="19">
    <w:abstractNumId w:val="24"/>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533F"/>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2913"/>
    <w:rsid w:val="004432B9"/>
    <w:rsid w:val="00444A6E"/>
    <w:rsid w:val="00445046"/>
    <w:rsid w:val="00453459"/>
    <w:rsid w:val="004538DE"/>
    <w:rsid w:val="004574B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1184"/>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1178"/>
    <w:rsid w:val="00733BC2"/>
    <w:rsid w:val="007344BF"/>
    <w:rsid w:val="007357FD"/>
    <w:rsid w:val="0073620C"/>
    <w:rsid w:val="00737C60"/>
    <w:rsid w:val="00737D85"/>
    <w:rsid w:val="00741EA5"/>
    <w:rsid w:val="00745732"/>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6DB0"/>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A6666"/>
    <w:rsid w:val="008B009A"/>
    <w:rsid w:val="008B1B97"/>
    <w:rsid w:val="008B4AA5"/>
    <w:rsid w:val="008B5738"/>
    <w:rsid w:val="008C0544"/>
    <w:rsid w:val="008C20A1"/>
    <w:rsid w:val="008C6BFD"/>
    <w:rsid w:val="008C7F06"/>
    <w:rsid w:val="008D100F"/>
    <w:rsid w:val="008D3DED"/>
    <w:rsid w:val="008D47BC"/>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16E"/>
    <w:rsid w:val="0096531B"/>
    <w:rsid w:val="00966571"/>
    <w:rsid w:val="0096771E"/>
    <w:rsid w:val="00973AA3"/>
    <w:rsid w:val="0097679A"/>
    <w:rsid w:val="00977853"/>
    <w:rsid w:val="00982CDD"/>
    <w:rsid w:val="00983F5E"/>
    <w:rsid w:val="00986774"/>
    <w:rsid w:val="00986819"/>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0125"/>
    <w:rsid w:val="00A310BE"/>
    <w:rsid w:val="00A31123"/>
    <w:rsid w:val="00A32B21"/>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149D3"/>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01D"/>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B82D2D-E945-415E-8920-DBDB73C2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2948133">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HakimovaTV.NVRAION\AppData\Local\Microsoft\Windows\Temporary%20Internet%20Files\Content.Outlook\20C5R31A\&#1055;&#1088;&#1086;&#1077;&#1082;&#1090;%20&#1055;&#1040;&#1056;%20&#1087;&#1086;%20%20&#1055;&#1055;%20&#1056;&#1060;%20&#8470;%20272%20(2).doc" TargetMode="External"/><Relationship Id="rId18" Type="http://schemas.openxmlformats.org/officeDocument/2006/relationships/hyperlink" Target="consultantplus://offline/ref=88F449E101160370B3D5281888CA743066254DAF0D6DD6112EB918z9GAM" TargetMode="External"/><Relationship Id="rId26" Type="http://schemas.openxmlformats.org/officeDocument/2006/relationships/hyperlink" Target="consultantplus://offline/ref=88F449E101160370B3D5281888CA7430662F4BAB053381137FEC169FBD2EFAD46B8E1DE34C11D3EEz8G0M" TargetMode="External"/><Relationship Id="rId3" Type="http://schemas.openxmlformats.org/officeDocument/2006/relationships/styles" Target="styles.xml"/><Relationship Id="rId21" Type="http://schemas.openxmlformats.org/officeDocument/2006/relationships/hyperlink" Target="consultantplus://offline/ref=88F449E101160370B3D5281888CA7430662F4BAB053381137FEC169FBD2EFAD46B8E1DE34C11D3EEz8G0M" TargetMode="External"/><Relationship Id="rId34" Type="http://schemas.openxmlformats.org/officeDocument/2006/relationships/hyperlink" Target="consultantplus://offline/ref=88F449E101160370B3D5281888CA7430662F4BAB053381137FEC169FBD2EFAD46B8E1DE34C11D3EEz8G0M" TargetMode="External"/><Relationship Id="rId7" Type="http://schemas.openxmlformats.org/officeDocument/2006/relationships/endnotes" Target="endnotes.xml"/><Relationship Id="rId12" Type="http://schemas.openxmlformats.org/officeDocument/2006/relationships/hyperlink" Target="file:///C:\Users\HakimovaTV.NVRAION\AppData\Local\Microsoft\Windows\Temporary%20Internet%20Files\Content.Outlook\20C5R31A\&#1055;&#1088;&#1086;&#1077;&#1082;&#1090;%20&#1055;&#1040;&#1056;%20&#1087;&#1086;%20%20&#1055;&#1055;%20&#1056;&#1060;%20&#8470;%20272%20(2).doc" TargetMode="External"/><Relationship Id="rId17" Type="http://schemas.openxmlformats.org/officeDocument/2006/relationships/hyperlink" Target="consultantplus://offline/ref=88F449E101160370B3D5281888CA7430662F4BAB053381137FEC169FBD2EFAD46B8E1DE34C11D3EEz8G0M" TargetMode="External"/><Relationship Id="rId25" Type="http://schemas.openxmlformats.org/officeDocument/2006/relationships/hyperlink" Target="consultantplus://offline/ref=88F449E101160370B3D5281888CA7430662F4BAB053381137FEC169FBD2EFAD46B8E1DE34C11D3EEz8G0M" TargetMode="External"/><Relationship Id="rId33" Type="http://schemas.openxmlformats.org/officeDocument/2006/relationships/hyperlink" Target="consultantplus://offline/ref=88F449E101160370B3D5281888CA7430662F4BAB053381137FEC169FBD2EFAD46B8E1DE34C11D3EEz8G0M" TargetMode="External"/><Relationship Id="rId2" Type="http://schemas.openxmlformats.org/officeDocument/2006/relationships/numbering" Target="numbering.xml"/><Relationship Id="rId16" Type="http://schemas.openxmlformats.org/officeDocument/2006/relationships/hyperlink" Target="consultantplus://offline/ref=88F449E101160370B3D5281888CA7430662F4BAB053381137FEC169FBD2EFAD46B8E1DE34C11D5EBz8GBM" TargetMode="External"/><Relationship Id="rId20" Type="http://schemas.openxmlformats.org/officeDocument/2006/relationships/hyperlink" Target="consultantplus://offline/ref=88F449E101160370B3D5281888CA7430662F4BAB053381137FEC169FBD2EFAD46B8E1DE34C11D3EEz8G0M" TargetMode="External"/><Relationship Id="rId29" Type="http://schemas.openxmlformats.org/officeDocument/2006/relationships/hyperlink" Target="consultantplus://offline/ref=88F449E101160370B3D5281888CA7430662F4BAB053381137FEC169FBD2EFAD46B8E1DE34C11D3EEz8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F449E101160370B3D5281888CA7430662F4BAB053381137FEC169FBD2EFAD46B8E1DE34C11D5EBz8GBM" TargetMode="External"/><Relationship Id="rId24" Type="http://schemas.openxmlformats.org/officeDocument/2006/relationships/hyperlink" Target="consultantplus://offline/ref=88F449E101160370B3D5281888CA7430662F4BAB053381137FEC169FBD2EFAD46B8E1DE34C11D3EEz8G0M" TargetMode="External"/><Relationship Id="rId32" Type="http://schemas.openxmlformats.org/officeDocument/2006/relationships/hyperlink" Target="consultantplus://offline/ref=88F449E101160370B3D5281888CA7430662F4BAB053381137FEC169FBD2EFAD46B8E1DE34C11D3EEz8G0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HakimovaTV.NVRAION\AppData\Local\Microsoft\Windows\Temporary%20Internet%20Files\Content.Outlook\20C5R31A\&#1055;&#1088;&#1086;&#1077;&#1082;&#1090;%20&#1055;&#1040;&#1056;%20&#1087;&#1086;%20%20&#1055;&#1055;%20&#1056;&#1060;%20&#8470;%20272%20(2).doc" TargetMode="External"/><Relationship Id="rId23" Type="http://schemas.openxmlformats.org/officeDocument/2006/relationships/hyperlink" Target="consultantplus://offline/ref=88F449E101160370B3D5281888CA7430662F4BAB053381137FEC169FBD2EFAD46B8E1DE34C11D3EEz8G0M" TargetMode="External"/><Relationship Id="rId28" Type="http://schemas.openxmlformats.org/officeDocument/2006/relationships/hyperlink" Target="consultantplus://offline/ref=88F449E101160370B3D5281888CA7430662F4BAB053381137FEC169FBD2EFAD46B8E1DE34C11D3EEz8G0M" TargetMode="External"/><Relationship Id="rId36" Type="http://schemas.openxmlformats.org/officeDocument/2006/relationships/fontTable" Target="fontTable.xml"/><Relationship Id="rId10" Type="http://schemas.openxmlformats.org/officeDocument/2006/relationships/hyperlink" Target="consultantplus://offline/ref=88F449E101160370B3D5281888CA7430662D49A9033E81137FEC169FBD2EFAD46B8E1DE34C11D3EAz8G0M" TargetMode="External"/><Relationship Id="rId19" Type="http://schemas.openxmlformats.org/officeDocument/2006/relationships/hyperlink" Target="consultantplus://offline/ref=88F449E101160370B3D536159EA6233F622614A7073D8B4527B910C8E27EFC812BzCGEM" TargetMode="External"/><Relationship Id="rId31" Type="http://schemas.openxmlformats.org/officeDocument/2006/relationships/hyperlink" Target="consultantplus://offline/ref=88F449E101160370B3D5281888CA7430662F4BAB053381137FEC169FBD2EFAD46B8E1DE34C11D3EEz8G0M" TargetMode="External"/><Relationship Id="rId4" Type="http://schemas.openxmlformats.org/officeDocument/2006/relationships/settings" Target="settings.xml"/><Relationship Id="rId9" Type="http://schemas.openxmlformats.org/officeDocument/2006/relationships/hyperlink" Target="consultantplus://offline/ref=88F449E101160370B3D5281888CA743066254DAA063B81137FEC169FBD2EFAD46B8E1DE7z4GAM" TargetMode="External"/><Relationship Id="rId14" Type="http://schemas.openxmlformats.org/officeDocument/2006/relationships/hyperlink" Target="file:///C:\Users\HakimovaTV.NVRAION\AppData\Local\Microsoft\Windows\Temporary%20Internet%20Files\Content.Outlook\20C5R31A\&#1055;&#1088;&#1086;&#1077;&#1082;&#1090;%20&#1055;&#1040;&#1056;%20&#1087;&#1086;%20%20&#1055;&#1055;%20&#1056;&#1060;%20&#8470;%20272%20(2).doc" TargetMode="External"/><Relationship Id="rId22" Type="http://schemas.openxmlformats.org/officeDocument/2006/relationships/hyperlink" Target="consultantplus://offline/ref=88F449E101160370B3D5281888CA7430662F4BAB053381137FEC169FBD2EFAD46B8E1DE34C11D3EEz8G0M" TargetMode="External"/><Relationship Id="rId27" Type="http://schemas.openxmlformats.org/officeDocument/2006/relationships/hyperlink" Target="consultantplus://offline/ref=88F449E101160370B3D5281888CA7430652E4BAB013F81137FEC169FBDz2GEM" TargetMode="External"/><Relationship Id="rId30" Type="http://schemas.openxmlformats.org/officeDocument/2006/relationships/hyperlink" Target="consultantplus://offline/ref=88F449E101160370B3D5281888CA7430662F4BAB053381137FEC169FBD2EFAD46B8E1DE34C11D3EEz8G0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08502-0EDE-4794-8F49-1499BA73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4721</Words>
  <Characters>26913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Румянцев Дмитрий Анатольевич</cp:lastModifiedBy>
  <cp:revision>4</cp:revision>
  <cp:lastPrinted>2018-04-02T11:08:00Z</cp:lastPrinted>
  <dcterms:created xsi:type="dcterms:W3CDTF">2019-03-17T05:24:00Z</dcterms:created>
  <dcterms:modified xsi:type="dcterms:W3CDTF">2019-03-18T03:17:00Z</dcterms:modified>
</cp:coreProperties>
</file>